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Аналитическая справка по результатам проведения</w:t>
      </w:r>
    </w:p>
    <w:p w:rsidR="00E73781" w:rsidRPr="00782790" w:rsidRDefault="00E73781" w:rsidP="000D2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79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82790">
        <w:rPr>
          <w:rStyle w:val="a5"/>
          <w:rFonts w:ascii="Times New Roman" w:hAnsi="Times New Roman" w:cs="Times New Roman"/>
          <w:color w:val="222222"/>
          <w:sz w:val="24"/>
          <w:szCs w:val="24"/>
        </w:rPr>
        <w:t>Всерос</w:t>
      </w:r>
      <w:r w:rsidR="000D249E" w:rsidRPr="00782790">
        <w:rPr>
          <w:rStyle w:val="a5"/>
          <w:rFonts w:ascii="Times New Roman" w:hAnsi="Times New Roman" w:cs="Times New Roman"/>
          <w:color w:val="222222"/>
          <w:sz w:val="24"/>
          <w:szCs w:val="24"/>
        </w:rPr>
        <w:t>сийских проверочных работ в 2022</w:t>
      </w:r>
      <w:r w:rsidRPr="00782790">
        <w:rPr>
          <w:rStyle w:val="a5"/>
          <w:rFonts w:ascii="Times New Roman" w:hAnsi="Times New Roman" w:cs="Times New Roman"/>
          <w:color w:val="222222"/>
          <w:sz w:val="24"/>
          <w:szCs w:val="24"/>
        </w:rPr>
        <w:t> году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color w:val="222222"/>
        </w:rPr>
        <w:t>В 2023 году в соответствии с </w:t>
      </w:r>
      <w:r w:rsidR="00710AA8" w:rsidRPr="00782790">
        <w:t xml:space="preserve">приказом </w:t>
      </w:r>
      <w:proofErr w:type="spellStart"/>
      <w:r w:rsidR="00710AA8" w:rsidRPr="00782790">
        <w:t>Рособрнадзора</w:t>
      </w:r>
      <w:proofErr w:type="spellEnd"/>
      <w:r w:rsidR="00710AA8" w:rsidRPr="00782790">
        <w:t xml:space="preserve"> от 21.01</w:t>
      </w:r>
      <w:r w:rsidRPr="00782790">
        <w:t xml:space="preserve">.2022 № </w:t>
      </w:r>
      <w:r w:rsidR="00710AA8" w:rsidRPr="00782790">
        <w:t>02-12</w:t>
      </w:r>
      <w:r w:rsidRPr="00782790">
        <w:rPr>
          <w:color w:val="222222"/>
        </w:rPr>
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710AA8" w:rsidRPr="00782790">
        <w:rPr>
          <w:color w:val="222222"/>
        </w:rPr>
        <w:t>сийских проверочных работ в 2022</w:t>
      </w:r>
      <w:r w:rsidRPr="00782790">
        <w:rPr>
          <w:color w:val="222222"/>
        </w:rPr>
        <w:t xml:space="preserve"> году»</w:t>
      </w:r>
      <w:r w:rsidR="00710AA8" w:rsidRPr="00782790">
        <w:rPr>
          <w:color w:val="222222"/>
        </w:rPr>
        <w:t xml:space="preserve"> приказ Министерства образования и науки Республики </w:t>
      </w:r>
      <w:proofErr w:type="spellStart"/>
      <w:r w:rsidR="00710AA8" w:rsidRPr="00782790">
        <w:rPr>
          <w:color w:val="222222"/>
        </w:rPr>
        <w:t>Буряти</w:t>
      </w:r>
      <w:proofErr w:type="spellEnd"/>
      <w:r w:rsidR="00710AA8" w:rsidRPr="00782790">
        <w:rPr>
          <w:color w:val="222222"/>
        </w:rPr>
        <w:t xml:space="preserve"> от 31.03.2022 г. № 454 «О внесении изменений и дополнений в приказ от 04.02.22 № 125</w:t>
      </w:r>
      <w:r w:rsidRPr="00782790">
        <w:rPr>
          <w:color w:val="222222"/>
        </w:rPr>
        <w:t>, Всероссийские проверочные работы</w:t>
      </w:r>
      <w:proofErr w:type="gramEnd"/>
      <w:r w:rsidRPr="00782790">
        <w:rPr>
          <w:color w:val="222222"/>
        </w:rPr>
        <w:t xml:space="preserve"> провод</w:t>
      </w:r>
      <w:r w:rsidR="001540EF" w:rsidRPr="00782790">
        <w:rPr>
          <w:color w:val="222222"/>
        </w:rPr>
        <w:t>ились в 4, 5, 6, 7, 8-х классах, осенью 2022 года по итогам прошлого учебного года.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rStyle w:val="a5"/>
          <w:color w:val="222222"/>
        </w:rPr>
      </w:pPr>
      <w:r w:rsidRPr="00782790">
        <w:rPr>
          <w:rStyle w:val="a5"/>
          <w:color w:val="222222"/>
        </w:rPr>
        <w:t>Количественный состав участников ВПР-202</w:t>
      </w:r>
      <w:r w:rsidR="00710AA8" w:rsidRPr="00782790">
        <w:rPr>
          <w:rStyle w:val="a5"/>
          <w:color w:val="222222"/>
        </w:rPr>
        <w:t>2</w:t>
      </w:r>
    </w:p>
    <w:p w:rsidR="000D249E" w:rsidRPr="00782790" w:rsidRDefault="000D249E" w:rsidP="00E73781">
      <w:pPr>
        <w:pStyle w:val="a3"/>
        <w:spacing w:before="0" w:beforeAutospacing="0" w:after="150" w:afterAutospacing="0"/>
        <w:jc w:val="center"/>
        <w:rPr>
          <w:rFonts w:eastAsiaTheme="majorEastAsia"/>
        </w:rPr>
      </w:pPr>
      <w:r w:rsidRPr="00782790">
        <w:rPr>
          <w:rStyle w:val="a5"/>
          <w:color w:val="222222"/>
        </w:rPr>
        <w:t>(осень 2023 год)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7"/>
        <w:gridCol w:w="1362"/>
        <w:gridCol w:w="1438"/>
        <w:gridCol w:w="1279"/>
        <w:gridCol w:w="1279"/>
        <w:gridCol w:w="1280"/>
      </w:tblGrid>
      <w:tr w:rsidR="00E73781" w:rsidRPr="00782790" w:rsidTr="00383974">
        <w:tc>
          <w:tcPr>
            <w:tcW w:w="5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  <w:jc w:val="center"/>
            </w:pPr>
            <w:r w:rsidRPr="00782790">
              <w:rPr>
                <w:rStyle w:val="a5"/>
              </w:rPr>
              <w:t>Наименование предметов</w:t>
            </w:r>
          </w:p>
        </w:tc>
        <w:tc>
          <w:tcPr>
            <w:tcW w:w="3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  <w:jc w:val="center"/>
            </w:pPr>
            <w:r w:rsidRPr="00782790">
              <w:rPr>
                <w:rStyle w:val="a5"/>
              </w:rPr>
              <w:t>4 класс, 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  <w:jc w:val="center"/>
            </w:pPr>
            <w:r w:rsidRPr="00782790">
              <w:rPr>
                <w:rStyle w:val="a5"/>
              </w:rPr>
              <w:t>5 класс, 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  <w:jc w:val="center"/>
            </w:pPr>
            <w:r w:rsidRPr="00782790">
              <w:rPr>
                <w:rStyle w:val="a5"/>
              </w:rPr>
              <w:t>6 класс, 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  <w:jc w:val="center"/>
            </w:pPr>
            <w:r w:rsidRPr="00782790">
              <w:rPr>
                <w:rStyle w:val="a5"/>
              </w:rPr>
              <w:t>7 класс, 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  <w:jc w:val="center"/>
            </w:pPr>
            <w:r w:rsidRPr="00782790">
              <w:rPr>
                <w:rStyle w:val="a5"/>
              </w:rPr>
              <w:t>8 класс, 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73781" w:rsidRPr="00782790" w:rsidTr="00383974">
        <w:trPr>
          <w:trHeight w:val="450"/>
        </w:trPr>
        <w:tc>
          <w:tcPr>
            <w:tcW w:w="52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a5"/>
              </w:rPr>
              <w:t>Русский язык</w:t>
            </w:r>
          </w:p>
        </w:tc>
        <w:tc>
          <w:tcPr>
            <w:tcW w:w="31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10AA8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t>7</w:t>
            </w:r>
          </w:p>
        </w:tc>
        <w:tc>
          <w:tcPr>
            <w:tcW w:w="34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10AA8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8</w:t>
            </w:r>
          </w:p>
        </w:tc>
        <w:tc>
          <w:tcPr>
            <w:tcW w:w="273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10AA8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6</w:t>
            </w:r>
          </w:p>
        </w:tc>
        <w:tc>
          <w:tcPr>
            <w:tcW w:w="273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9252C6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7</w:t>
            </w:r>
          </w:p>
        </w:tc>
        <w:tc>
          <w:tcPr>
            <w:tcW w:w="273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9252C6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7</w:t>
            </w:r>
          </w:p>
        </w:tc>
      </w:tr>
      <w:tr w:rsidR="00E73781" w:rsidRPr="00782790" w:rsidTr="00383974">
        <w:trPr>
          <w:trHeight w:val="414"/>
        </w:trPr>
        <w:tc>
          <w:tcPr>
            <w:tcW w:w="52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a5"/>
              </w:rPr>
              <w:t>Математика</w:t>
            </w:r>
          </w:p>
        </w:tc>
        <w:tc>
          <w:tcPr>
            <w:tcW w:w="3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10AA8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t>7</w:t>
            </w:r>
          </w:p>
        </w:tc>
        <w:tc>
          <w:tcPr>
            <w:tcW w:w="3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10AA8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8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10AA8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6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9252C6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7</w:t>
            </w:r>
          </w:p>
        </w:tc>
        <w:tc>
          <w:tcPr>
            <w:tcW w:w="2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9252C6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7</w:t>
            </w:r>
          </w:p>
        </w:tc>
      </w:tr>
      <w:tr w:rsidR="00E73781" w:rsidRPr="00782790" w:rsidTr="00383974">
        <w:trPr>
          <w:trHeight w:val="434"/>
        </w:trPr>
        <w:tc>
          <w:tcPr>
            <w:tcW w:w="52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a5"/>
              </w:rPr>
              <w:t>Окружающий мир</w:t>
            </w:r>
          </w:p>
        </w:tc>
        <w:tc>
          <w:tcPr>
            <w:tcW w:w="3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10AA8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t>7</w:t>
            </w:r>
          </w:p>
        </w:tc>
        <w:tc>
          <w:tcPr>
            <w:tcW w:w="3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</w:tr>
      <w:tr w:rsidR="00E73781" w:rsidRPr="00782790" w:rsidTr="00383974">
        <w:trPr>
          <w:trHeight w:val="428"/>
        </w:trPr>
        <w:tc>
          <w:tcPr>
            <w:tcW w:w="52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a5"/>
              </w:rPr>
              <w:t>Биология</w:t>
            </w:r>
          </w:p>
        </w:tc>
        <w:tc>
          <w:tcPr>
            <w:tcW w:w="3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10AA8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8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9252C6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9252C6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-</w:t>
            </w:r>
          </w:p>
        </w:tc>
      </w:tr>
      <w:tr w:rsidR="00E73781" w:rsidRPr="00782790" w:rsidTr="00383974">
        <w:trPr>
          <w:trHeight w:val="420"/>
        </w:trPr>
        <w:tc>
          <w:tcPr>
            <w:tcW w:w="52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a5"/>
              </w:rPr>
              <w:t>История</w:t>
            </w:r>
          </w:p>
        </w:tc>
        <w:tc>
          <w:tcPr>
            <w:tcW w:w="3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10AA8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8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9252C6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7</w:t>
            </w:r>
          </w:p>
        </w:tc>
        <w:tc>
          <w:tcPr>
            <w:tcW w:w="2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9252C6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7</w:t>
            </w:r>
          </w:p>
        </w:tc>
      </w:tr>
      <w:tr w:rsidR="00E73781" w:rsidRPr="00782790" w:rsidTr="00383974">
        <w:trPr>
          <w:trHeight w:val="399"/>
        </w:trPr>
        <w:tc>
          <w:tcPr>
            <w:tcW w:w="52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a5"/>
              </w:rPr>
              <w:t>Обществознание</w:t>
            </w:r>
          </w:p>
        </w:tc>
        <w:tc>
          <w:tcPr>
            <w:tcW w:w="3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6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</w:tr>
      <w:tr w:rsidR="00E73781" w:rsidRPr="00782790" w:rsidTr="00383974">
        <w:trPr>
          <w:trHeight w:val="418"/>
        </w:trPr>
        <w:tc>
          <w:tcPr>
            <w:tcW w:w="52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a5"/>
              </w:rPr>
              <w:t>География</w:t>
            </w:r>
          </w:p>
        </w:tc>
        <w:tc>
          <w:tcPr>
            <w:tcW w:w="3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9252C6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-</w:t>
            </w:r>
          </w:p>
        </w:tc>
        <w:tc>
          <w:tcPr>
            <w:tcW w:w="2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</w:tr>
      <w:tr w:rsidR="00E73781" w:rsidRPr="00782790" w:rsidTr="00383974">
        <w:trPr>
          <w:trHeight w:val="410"/>
        </w:trPr>
        <w:tc>
          <w:tcPr>
            <w:tcW w:w="52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a5"/>
              </w:rPr>
              <w:t>Химия</w:t>
            </w:r>
          </w:p>
        </w:tc>
        <w:tc>
          <w:tcPr>
            <w:tcW w:w="3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7</w:t>
            </w:r>
          </w:p>
        </w:tc>
      </w:tr>
      <w:tr w:rsidR="00E73781" w:rsidRPr="00782790" w:rsidTr="00383974">
        <w:trPr>
          <w:trHeight w:val="430"/>
        </w:trPr>
        <w:tc>
          <w:tcPr>
            <w:tcW w:w="52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a5"/>
              </w:rPr>
              <w:t>Физика</w:t>
            </w:r>
          </w:p>
        </w:tc>
        <w:tc>
          <w:tcPr>
            <w:tcW w:w="3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</w:p>
        </w:tc>
        <w:tc>
          <w:tcPr>
            <w:tcW w:w="2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</w:tr>
      <w:tr w:rsidR="00E73781" w:rsidRPr="00782790" w:rsidTr="00383974">
        <w:trPr>
          <w:trHeight w:val="829"/>
        </w:trPr>
        <w:tc>
          <w:tcPr>
            <w:tcW w:w="52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a5"/>
              </w:rPr>
              <w:t>Иностранные языки </w:t>
            </w:r>
            <w:r w:rsidRPr="00782790">
              <w:rPr>
                <w:rStyle w:val="fill"/>
                <w:b/>
                <w:bCs/>
                <w:i/>
                <w:iCs/>
                <w:shd w:val="clear" w:color="auto" w:fill="FFFFCC"/>
              </w:rPr>
              <w:t>(английский язык, н</w:t>
            </w:r>
            <w:r w:rsidRPr="00782790">
              <w:rPr>
                <w:rStyle w:val="a5"/>
                <w:i/>
                <w:iCs/>
                <w:shd w:val="clear" w:color="auto" w:fill="FFFFCC"/>
              </w:rPr>
              <w:t>емецкий язык)</w:t>
            </w:r>
          </w:p>
        </w:tc>
        <w:tc>
          <w:tcPr>
            <w:tcW w:w="3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9252C6" w:rsidP="00383974">
            <w:pPr>
              <w:pStyle w:val="a3"/>
              <w:spacing w:before="0" w:beforeAutospacing="0" w:after="150" w:afterAutospacing="0" w:line="255" w:lineRule="atLeast"/>
            </w:pPr>
            <w:r w:rsidRPr="00782790">
              <w:rPr>
                <w:rStyle w:val="fill"/>
                <w:i/>
                <w:iCs/>
                <w:shd w:val="clear" w:color="auto" w:fill="FFFFCC"/>
              </w:rPr>
              <w:t>7</w:t>
            </w:r>
          </w:p>
        </w:tc>
        <w:tc>
          <w:tcPr>
            <w:tcW w:w="2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rStyle w:val="a5"/>
          <w:color w:val="222222"/>
        </w:rPr>
        <w:t>Вывод:</w:t>
      </w:r>
      <w:r w:rsidRPr="00782790">
        <w:rPr>
          <w:color w:val="222222"/>
        </w:rPr>
        <w:t> в работе приняли участие </w:t>
      </w:r>
      <w:r w:rsidR="007E0C6C" w:rsidRPr="00782790">
        <w:rPr>
          <w:rStyle w:val="fill"/>
          <w:i/>
          <w:iCs/>
          <w:color w:val="222222"/>
          <w:shd w:val="clear" w:color="auto" w:fill="FFFFCC"/>
        </w:rPr>
        <w:t xml:space="preserve">35 </w:t>
      </w:r>
      <w:r w:rsidRPr="00782790">
        <w:rPr>
          <w:color w:val="222222"/>
        </w:rPr>
        <w:t>учеников (</w:t>
      </w:r>
      <w:r w:rsidR="007E0C6C" w:rsidRPr="00782790">
        <w:rPr>
          <w:rStyle w:val="fill"/>
          <w:i/>
          <w:iCs/>
          <w:color w:val="222222"/>
          <w:shd w:val="clear" w:color="auto" w:fill="FFFFCC"/>
        </w:rPr>
        <w:t xml:space="preserve">100 </w:t>
      </w:r>
      <w:r w:rsidRPr="00782790">
        <w:rPr>
          <w:color w:val="222222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E73781" w:rsidRPr="00782790" w:rsidRDefault="00C143DE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Итоги ВПР 2022 года в 5</w:t>
      </w:r>
      <w:r w:rsidR="009252C6" w:rsidRPr="00782790">
        <w:rPr>
          <w:rStyle w:val="a5"/>
          <w:color w:val="222222"/>
        </w:rPr>
        <w:t>-ом</w:t>
      </w:r>
      <w:r w:rsidR="00E73781" w:rsidRPr="00782790">
        <w:rPr>
          <w:rStyle w:val="a5"/>
          <w:color w:val="222222"/>
        </w:rPr>
        <w:t xml:space="preserve"> класс</w:t>
      </w:r>
      <w:r w:rsidR="009252C6" w:rsidRPr="00782790">
        <w:rPr>
          <w:rStyle w:val="a5"/>
          <w:color w:val="222222"/>
        </w:rPr>
        <w:t>е</w:t>
      </w:r>
      <w:r w:rsidRPr="00782790">
        <w:rPr>
          <w:rStyle w:val="a5"/>
          <w:color w:val="222222"/>
        </w:rPr>
        <w:t xml:space="preserve"> (по программе 4 класса)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</w:t>
      </w:r>
      <w:r w:rsidRPr="00782790">
        <w:rPr>
          <w:rStyle w:val="fill"/>
          <w:i/>
          <w:iCs/>
          <w:color w:val="222222"/>
          <w:shd w:val="clear" w:color="auto" w:fill="FFFFCC"/>
        </w:rPr>
        <w:t>традиционна</w:t>
      </w:r>
      <w:r w:rsidR="007E0C6C" w:rsidRPr="00782790">
        <w:rPr>
          <w:rStyle w:val="fill"/>
          <w:i/>
          <w:iCs/>
          <w:color w:val="222222"/>
          <w:shd w:val="clear" w:color="auto" w:fill="FFFFCC"/>
        </w:rPr>
        <w:t>я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lastRenderedPageBreak/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1531"/>
        <w:gridCol w:w="755"/>
        <w:gridCol w:w="594"/>
        <w:gridCol w:w="558"/>
        <w:gridCol w:w="522"/>
        <w:gridCol w:w="1160"/>
        <w:gridCol w:w="576"/>
        <w:gridCol w:w="522"/>
        <w:gridCol w:w="510"/>
        <w:gridCol w:w="531"/>
        <w:gridCol w:w="1160"/>
      </w:tblGrid>
      <w:tr w:rsidR="00E73781" w:rsidRPr="00782790" w:rsidTr="009252C6">
        <w:tc>
          <w:tcPr>
            <w:tcW w:w="12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7E0C6C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2021/22</w:t>
            </w:r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73781" w:rsidRPr="00782790" w:rsidTr="009252C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9252C6"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 </w:t>
            </w: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7E0C6C" w:rsidP="00383974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Калашникова Н.И.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42,8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14,2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</w:t>
      </w:r>
      <w:r w:rsidRPr="00782790">
        <w:rPr>
          <w:color w:val="222222"/>
        </w:rPr>
        <w:t> 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2163BA" w:rsidRPr="00782790">
        <w:rPr>
          <w:rStyle w:val="fill"/>
          <w:i/>
          <w:iCs/>
          <w:color w:val="222222"/>
          <w:shd w:val="clear" w:color="auto" w:fill="FFFFCC"/>
        </w:rPr>
        <w:t xml:space="preserve">57 </w:t>
      </w:r>
      <w:r w:rsidRPr="00782790">
        <w:rPr>
          <w:color w:val="222222"/>
        </w:rPr>
        <w:t>% 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2163BA" w:rsidRPr="00782790">
        <w:rPr>
          <w:rStyle w:val="fill"/>
          <w:i/>
          <w:iCs/>
          <w:color w:val="222222"/>
          <w:shd w:val="clear" w:color="auto" w:fill="FFFFCC"/>
        </w:rPr>
        <w:t xml:space="preserve">42,8 </w:t>
      </w:r>
      <w:r w:rsidRPr="00782790">
        <w:rPr>
          <w:color w:val="222222"/>
        </w:rPr>
        <w:t>% 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Pr="00782790">
        <w:rPr>
          <w:rStyle w:val="fill"/>
          <w:i/>
          <w:iCs/>
          <w:color w:val="222222"/>
          <w:shd w:val="clear" w:color="auto" w:fill="FFFFCC"/>
        </w:rPr>
        <w:t>0</w:t>
      </w:r>
      <w:r w:rsidRPr="00782790">
        <w:rPr>
          <w:color w:val="222222"/>
        </w:rPr>
        <w:t>% обучающихся.</w:t>
      </w:r>
      <w:proofErr w:type="gramEnd"/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531"/>
        <w:gridCol w:w="539"/>
        <w:gridCol w:w="539"/>
        <w:gridCol w:w="540"/>
        <w:gridCol w:w="812"/>
        <w:gridCol w:w="1160"/>
        <w:gridCol w:w="540"/>
        <w:gridCol w:w="540"/>
        <w:gridCol w:w="540"/>
        <w:gridCol w:w="812"/>
        <w:gridCol w:w="1160"/>
      </w:tblGrid>
      <w:tr w:rsidR="00E73781" w:rsidRPr="00782790" w:rsidTr="009252C6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2021/22</w:t>
            </w:r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73781" w:rsidRPr="00782790" w:rsidTr="009252C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9252C6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 </w:t>
            </w:r>
          </w:p>
        </w:tc>
        <w:tc>
          <w:tcPr>
            <w:tcW w:w="1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Калашникова Н.И.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57,1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-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14,2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782790">
        <w:rPr>
          <w:rStyle w:val="a5"/>
          <w:rFonts w:ascii="Times New Roman" w:hAnsi="Times New Roman" w:cs="Times New Roman"/>
          <w:color w:val="222222"/>
          <w:sz w:val="24"/>
          <w:szCs w:val="24"/>
        </w:rPr>
        <w:t>Вывод:</w:t>
      </w:r>
      <w:r w:rsidRPr="00782790">
        <w:rPr>
          <w:rFonts w:ascii="Times New Roman" w:hAnsi="Times New Roman" w:cs="Times New Roman"/>
          <w:color w:val="222222"/>
          <w:sz w:val="24"/>
          <w:szCs w:val="24"/>
        </w:rPr>
        <w:t> понизили (</w:t>
      </w:r>
      <w:proofErr w:type="spellStart"/>
      <w:r w:rsidRPr="00782790">
        <w:rPr>
          <w:rFonts w:ascii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782790">
        <w:rPr>
          <w:rFonts w:ascii="Times New Roman" w:hAnsi="Times New Roman" w:cs="Times New Roman"/>
          <w:color w:val="222222"/>
          <w:sz w:val="24"/>
          <w:szCs w:val="24"/>
        </w:rPr>
        <w:t xml:space="preserve">. &lt; </w:t>
      </w:r>
      <w:proofErr w:type="spellStart"/>
      <w:r w:rsidRPr="00782790">
        <w:rPr>
          <w:rFonts w:ascii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782790">
        <w:rPr>
          <w:rFonts w:ascii="Times New Roman" w:hAnsi="Times New Roman" w:cs="Times New Roman"/>
          <w:color w:val="222222"/>
          <w:sz w:val="24"/>
          <w:szCs w:val="24"/>
        </w:rPr>
        <w:t>. по журналу) – </w:t>
      </w:r>
      <w:r w:rsidR="002163BA"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57,1</w:t>
      </w:r>
      <w:r w:rsidRPr="00782790">
        <w:rPr>
          <w:rFonts w:ascii="Times New Roman" w:hAnsi="Times New Roman" w:cs="Times New Roman"/>
          <w:color w:val="222222"/>
          <w:sz w:val="24"/>
          <w:szCs w:val="24"/>
        </w:rPr>
        <w:t>% обучающихся; подтвердили (</w:t>
      </w:r>
      <w:proofErr w:type="spellStart"/>
      <w:r w:rsidRPr="00782790">
        <w:rPr>
          <w:rFonts w:ascii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782790">
        <w:rPr>
          <w:rFonts w:ascii="Times New Roman" w:hAnsi="Times New Roman" w:cs="Times New Roman"/>
          <w:color w:val="222222"/>
          <w:sz w:val="24"/>
          <w:szCs w:val="24"/>
        </w:rPr>
        <w:t xml:space="preserve">. = </w:t>
      </w:r>
      <w:proofErr w:type="spellStart"/>
      <w:r w:rsidRPr="00782790">
        <w:rPr>
          <w:rFonts w:ascii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782790">
        <w:rPr>
          <w:rFonts w:ascii="Times New Roman" w:hAnsi="Times New Roman" w:cs="Times New Roman"/>
          <w:color w:val="222222"/>
          <w:sz w:val="24"/>
          <w:szCs w:val="24"/>
        </w:rPr>
        <w:t>. по журналу) – </w:t>
      </w:r>
      <w:r w:rsidR="002163BA"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42,8 </w:t>
      </w:r>
      <w:r w:rsidRPr="00782790">
        <w:rPr>
          <w:rFonts w:ascii="Times New Roman" w:hAnsi="Times New Roman" w:cs="Times New Roman"/>
          <w:color w:val="222222"/>
          <w:sz w:val="24"/>
          <w:szCs w:val="24"/>
        </w:rPr>
        <w:t>% обучающихся; повысили (</w:t>
      </w:r>
      <w:proofErr w:type="spellStart"/>
      <w:r w:rsidRPr="00782790">
        <w:rPr>
          <w:rFonts w:ascii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782790">
        <w:rPr>
          <w:rFonts w:ascii="Times New Roman" w:hAnsi="Times New Roman" w:cs="Times New Roman"/>
          <w:color w:val="222222"/>
          <w:sz w:val="24"/>
          <w:szCs w:val="24"/>
        </w:rPr>
        <w:t xml:space="preserve">. &gt; </w:t>
      </w:r>
      <w:proofErr w:type="spellStart"/>
      <w:r w:rsidRPr="00782790">
        <w:rPr>
          <w:rFonts w:ascii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782790">
        <w:rPr>
          <w:rFonts w:ascii="Times New Roman" w:hAnsi="Times New Roman" w:cs="Times New Roman"/>
          <w:color w:val="222222"/>
          <w:sz w:val="24"/>
          <w:szCs w:val="24"/>
        </w:rPr>
        <w:t>. по журналу) – </w:t>
      </w:r>
      <w:r w:rsidR="002163BA"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0 </w:t>
      </w:r>
      <w:r w:rsidRPr="00782790">
        <w:rPr>
          <w:rFonts w:ascii="Times New Roman" w:hAnsi="Times New Roman" w:cs="Times New Roman"/>
          <w:color w:val="222222"/>
          <w:sz w:val="24"/>
          <w:szCs w:val="24"/>
        </w:rPr>
        <w:t>% обучающихся.</w:t>
      </w:r>
      <w:proofErr w:type="gramEnd"/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Окружающий мир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531"/>
        <w:gridCol w:w="539"/>
        <w:gridCol w:w="539"/>
        <w:gridCol w:w="540"/>
        <w:gridCol w:w="812"/>
        <w:gridCol w:w="1160"/>
        <w:gridCol w:w="540"/>
        <w:gridCol w:w="540"/>
        <w:gridCol w:w="540"/>
        <w:gridCol w:w="812"/>
        <w:gridCol w:w="1160"/>
      </w:tblGrid>
      <w:tr w:rsidR="00E73781" w:rsidRPr="00782790" w:rsidTr="009252C6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2022/23 </w:t>
            </w:r>
            <w:proofErr w:type="spellStart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73781" w:rsidRPr="00782790" w:rsidTr="009252C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9252C6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 </w:t>
            </w:r>
          </w:p>
        </w:tc>
        <w:tc>
          <w:tcPr>
            <w:tcW w:w="1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2163BA" w:rsidP="00383974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Калашникова Н.И.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42.8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14,2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</w:t>
      </w:r>
      <w:r w:rsidRPr="00782790">
        <w:rPr>
          <w:color w:val="222222"/>
        </w:rPr>
        <w:t> 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92194D" w:rsidRPr="00782790">
        <w:rPr>
          <w:rStyle w:val="fill"/>
          <w:i/>
          <w:iCs/>
          <w:color w:val="222222"/>
          <w:shd w:val="clear" w:color="auto" w:fill="FFFFCC"/>
        </w:rPr>
        <w:t xml:space="preserve">42,8 </w:t>
      </w:r>
      <w:r w:rsidRPr="00782790">
        <w:rPr>
          <w:color w:val="222222"/>
        </w:rPr>
        <w:t>% 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92194D" w:rsidRPr="00782790">
        <w:rPr>
          <w:rStyle w:val="fill"/>
          <w:i/>
          <w:iCs/>
          <w:color w:val="222222"/>
          <w:shd w:val="clear" w:color="auto" w:fill="FFFFCC"/>
        </w:rPr>
        <w:t xml:space="preserve">42.8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92194D" w:rsidRPr="00782790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782790">
        <w:rPr>
          <w:color w:val="222222"/>
        </w:rPr>
        <w:t>% обучающихся.</w:t>
      </w:r>
      <w:proofErr w:type="gramEnd"/>
    </w:p>
    <w:p w:rsidR="00E73781" w:rsidRPr="00782790" w:rsidRDefault="009252C6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Итоги ВПР 2023 года в 5-ом</w:t>
      </w:r>
      <w:r w:rsidR="00E73781" w:rsidRPr="00782790">
        <w:rPr>
          <w:rStyle w:val="a5"/>
          <w:color w:val="222222"/>
        </w:rPr>
        <w:t xml:space="preserve"> класс</w:t>
      </w:r>
      <w:r w:rsidRPr="00782790">
        <w:rPr>
          <w:rStyle w:val="a5"/>
          <w:color w:val="222222"/>
        </w:rPr>
        <w:t>е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rStyle w:val="sfwc"/>
          <w:rFonts w:eastAsiaTheme="majorEastAsia"/>
          <w:i/>
          <w:iCs/>
          <w:shd w:val="clear" w:color="auto" w:fill="FFFFCC"/>
        </w:rPr>
      </w:pPr>
      <w:r w:rsidRPr="00782790">
        <w:rPr>
          <w:color w:val="222222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 </w:t>
      </w:r>
      <w:r w:rsidRPr="00782790">
        <w:rPr>
          <w:rStyle w:val="fill"/>
          <w:i/>
          <w:iCs/>
          <w:color w:val="222222"/>
          <w:shd w:val="clear" w:color="auto" w:fill="FFFFCC"/>
        </w:rPr>
        <w:t>традиционная</w:t>
      </w:r>
    </w:p>
    <w:p w:rsidR="00E73781" w:rsidRPr="00782790" w:rsidRDefault="00E73781" w:rsidP="00E73781">
      <w:pPr>
        <w:rPr>
          <w:rFonts w:ascii="Times New Roman" w:hAnsi="Times New Roman" w:cs="Times New Roman"/>
          <w:sz w:val="24"/>
          <w:szCs w:val="24"/>
        </w:rPr>
      </w:pPr>
      <w:r w:rsidRPr="0078279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385"/>
        <w:gridCol w:w="546"/>
        <w:gridCol w:w="545"/>
        <w:gridCol w:w="545"/>
        <w:gridCol w:w="868"/>
        <w:gridCol w:w="1160"/>
        <w:gridCol w:w="545"/>
        <w:gridCol w:w="545"/>
        <w:gridCol w:w="545"/>
        <w:gridCol w:w="868"/>
        <w:gridCol w:w="1160"/>
      </w:tblGrid>
      <w:tr w:rsidR="00E73781" w:rsidRPr="00782790" w:rsidTr="009252C6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2022/23 </w:t>
            </w:r>
            <w:proofErr w:type="spellStart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73781" w:rsidRPr="00782790" w:rsidTr="009252C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3781" w:rsidRPr="00782790" w:rsidTr="009252C6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52C6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Пантелеева О.В.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7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12,5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92194D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0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</w:t>
      </w:r>
      <w:r w:rsidRPr="00782790">
        <w:rPr>
          <w:color w:val="222222"/>
        </w:rPr>
        <w:t> 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92194D" w:rsidRPr="00782790">
        <w:rPr>
          <w:rStyle w:val="fill"/>
          <w:i/>
          <w:iCs/>
          <w:color w:val="222222"/>
          <w:shd w:val="clear" w:color="auto" w:fill="FFFFCC"/>
        </w:rPr>
        <w:t xml:space="preserve">37,5 </w:t>
      </w:r>
      <w:r w:rsidRPr="00782790">
        <w:rPr>
          <w:color w:val="222222"/>
        </w:rPr>
        <w:t>% 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92194D" w:rsidRPr="00782790">
        <w:rPr>
          <w:rStyle w:val="fill"/>
          <w:i/>
          <w:iCs/>
          <w:color w:val="222222"/>
          <w:shd w:val="clear" w:color="auto" w:fill="FFFFCC"/>
        </w:rPr>
        <w:t xml:space="preserve">62,5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92194D" w:rsidRPr="00782790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782790">
        <w:rPr>
          <w:color w:val="222222"/>
        </w:rPr>
        <w:t>% обучающихся.</w:t>
      </w:r>
      <w:proofErr w:type="gramEnd"/>
    </w:p>
    <w:p w:rsidR="00E73781" w:rsidRPr="00782790" w:rsidRDefault="00E73781" w:rsidP="00E73781">
      <w:pPr>
        <w:pStyle w:val="a3"/>
        <w:spacing w:before="0" w:beforeAutospacing="0" w:after="150" w:afterAutospacing="0"/>
        <w:rPr>
          <w:rStyle w:val="sfwc"/>
          <w:rFonts w:eastAsiaTheme="majorEastAsia"/>
          <w:i/>
          <w:iCs/>
          <w:shd w:val="clear" w:color="auto" w:fill="FFFFCC"/>
        </w:rPr>
      </w:pPr>
      <w:proofErr w:type="gramStart"/>
      <w:r w:rsidRPr="00782790">
        <w:rPr>
          <w:color w:val="222222"/>
        </w:rPr>
        <w:t>Сравнительный анализ образовательных результатов обучающихся по итогам </w:t>
      </w:r>
      <w:r w:rsidR="0092194D" w:rsidRPr="00782790">
        <w:rPr>
          <w:rStyle w:val="fill"/>
          <w:i/>
          <w:iCs/>
          <w:color w:val="222222"/>
          <w:shd w:val="clear" w:color="auto" w:fill="FFFFCC"/>
        </w:rPr>
        <w:t>2021</w:t>
      </w:r>
      <w:r w:rsidRPr="00782790">
        <w:rPr>
          <w:rStyle w:val="fill"/>
          <w:i/>
          <w:iCs/>
          <w:color w:val="222222"/>
          <w:shd w:val="clear" w:color="auto" w:fill="FFFFCC"/>
        </w:rPr>
        <w:t>/2</w:t>
      </w:r>
      <w:r w:rsidR="0092194D" w:rsidRPr="00782790">
        <w:rPr>
          <w:rStyle w:val="fill"/>
          <w:i/>
          <w:iCs/>
          <w:color w:val="222222"/>
          <w:shd w:val="clear" w:color="auto" w:fill="FFFFCC"/>
        </w:rPr>
        <w:t>2</w:t>
      </w:r>
      <w:r w:rsidRPr="00782790">
        <w:rPr>
          <w:color w:val="222222"/>
        </w:rPr>
        <w:t> учебного года и ВПР-2</w:t>
      </w:r>
      <w:r w:rsidR="0092194D" w:rsidRPr="00782790">
        <w:rPr>
          <w:color w:val="222222"/>
        </w:rPr>
        <w:t>023</w:t>
      </w:r>
      <w:r w:rsidRPr="00782790">
        <w:rPr>
          <w:color w:val="222222"/>
        </w:rPr>
        <w:t> по русскому языку показал 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уровня 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 xml:space="preserve">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</w:t>
      </w:r>
      <w:proofErr w:type="gramEnd"/>
      <w:r w:rsidRPr="00782790">
        <w:rPr>
          <w:rStyle w:val="fill"/>
          <w:i/>
          <w:iCs/>
          <w:color w:val="222222"/>
          <w:shd w:val="clear" w:color="auto" w:fill="FFFFCC"/>
        </w:rPr>
        <w:t xml:space="preserve"> время написания проверочной работы.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rFonts w:eastAsiaTheme="majorEastAsia"/>
        </w:rPr>
      </w:pPr>
      <w:r w:rsidRPr="00782790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307"/>
        <w:gridCol w:w="549"/>
        <w:gridCol w:w="548"/>
        <w:gridCol w:w="548"/>
        <w:gridCol w:w="898"/>
        <w:gridCol w:w="1160"/>
        <w:gridCol w:w="548"/>
        <w:gridCol w:w="548"/>
        <w:gridCol w:w="548"/>
        <w:gridCol w:w="898"/>
        <w:gridCol w:w="1160"/>
      </w:tblGrid>
      <w:tr w:rsidR="00E73781" w:rsidRPr="00782790" w:rsidTr="009252C6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2022/23 </w:t>
            </w:r>
            <w:proofErr w:type="spellStart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73781" w:rsidRPr="00782790" w:rsidTr="009252C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9252C6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A3F84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Тогошиева</w:t>
            </w:r>
            <w:proofErr w:type="spellEnd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В.Б.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9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14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36,7%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12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</w:p>
        </w:tc>
        <w:tc>
          <w:tcPr>
            <w:tcW w:w="1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34,5%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</w:t>
      </w:r>
      <w:r w:rsidRPr="00782790">
        <w:rPr>
          <w:color w:val="222222"/>
        </w:rPr>
        <w:t> 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Pr="00782790">
        <w:rPr>
          <w:rStyle w:val="fill"/>
          <w:i/>
          <w:iCs/>
          <w:color w:val="222222"/>
          <w:shd w:val="clear" w:color="auto" w:fill="FFFFCC"/>
        </w:rPr>
        <w:t>15</w:t>
      </w:r>
      <w:r w:rsidRPr="00782790">
        <w:rPr>
          <w:color w:val="222222"/>
        </w:rPr>
        <w:t>% 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Pr="00782790">
        <w:rPr>
          <w:rStyle w:val="fill"/>
          <w:i/>
          <w:iCs/>
          <w:color w:val="222222"/>
          <w:shd w:val="clear" w:color="auto" w:fill="FFFFCC"/>
        </w:rPr>
        <w:t>56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Pr="00782790">
        <w:rPr>
          <w:rStyle w:val="fill"/>
          <w:i/>
          <w:iCs/>
          <w:color w:val="222222"/>
          <w:shd w:val="clear" w:color="auto" w:fill="FFFFCC"/>
        </w:rPr>
        <w:t>29</w:t>
      </w:r>
      <w:r w:rsidRPr="00782790">
        <w:rPr>
          <w:color w:val="222222"/>
        </w:rPr>
        <w:t>% обучающихся.</w:t>
      </w:r>
      <w:proofErr w:type="gramEnd"/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color w:val="222222"/>
        </w:rPr>
        <w:t>Сравнительный анализ образовательных результатов обучающихся по итогам </w:t>
      </w:r>
      <w:r w:rsidRPr="00782790">
        <w:rPr>
          <w:rStyle w:val="fill"/>
          <w:i/>
          <w:iCs/>
          <w:color w:val="222222"/>
          <w:shd w:val="clear" w:color="auto" w:fill="FFFFCC"/>
        </w:rPr>
        <w:t>2022/23</w:t>
      </w:r>
      <w:r w:rsidRPr="00782790">
        <w:rPr>
          <w:color w:val="222222"/>
        </w:rPr>
        <w:t> учебного года и ВПР-20</w:t>
      </w:r>
      <w:r w:rsidRPr="00782790">
        <w:rPr>
          <w:rStyle w:val="fill"/>
          <w:i/>
          <w:iCs/>
          <w:color w:val="222222"/>
          <w:shd w:val="clear" w:color="auto" w:fill="FFFFCC"/>
        </w:rPr>
        <w:t>23</w:t>
      </w:r>
      <w:r w:rsidRPr="00782790">
        <w:rPr>
          <w:color w:val="222222"/>
        </w:rPr>
        <w:t> по математике показал 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уровня 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 xml:space="preserve">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</w:t>
      </w:r>
      <w:proofErr w:type="gramEnd"/>
      <w:r w:rsidRPr="00782790">
        <w:rPr>
          <w:rStyle w:val="fill"/>
          <w:i/>
          <w:iCs/>
          <w:color w:val="222222"/>
          <w:shd w:val="clear" w:color="auto" w:fill="FFFFCC"/>
        </w:rPr>
        <w:t xml:space="preserve"> написания проверочной работ</w:t>
      </w:r>
      <w:r w:rsidR="0092194D" w:rsidRPr="00782790">
        <w:rPr>
          <w:rStyle w:val="fill"/>
          <w:i/>
          <w:iCs/>
          <w:color w:val="222222"/>
          <w:shd w:val="clear" w:color="auto" w:fill="FFFFCC"/>
        </w:rPr>
        <w:t>ы.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936"/>
        <w:gridCol w:w="524"/>
        <w:gridCol w:w="524"/>
        <w:gridCol w:w="524"/>
        <w:gridCol w:w="653"/>
        <w:gridCol w:w="1160"/>
        <w:gridCol w:w="524"/>
        <w:gridCol w:w="524"/>
        <w:gridCol w:w="524"/>
        <w:gridCol w:w="653"/>
        <w:gridCol w:w="1166"/>
      </w:tblGrid>
      <w:tr w:rsidR="00E73781" w:rsidRPr="00782790" w:rsidTr="00BA3F84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2022/23 </w:t>
            </w:r>
            <w:proofErr w:type="spellStart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73781" w:rsidRPr="00782790" w:rsidTr="00BA3F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BA3F84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lastRenderedPageBreak/>
              <w:t xml:space="preserve">5 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A3F84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Просвиренникова Т.В.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</w:t>
      </w:r>
      <w:r w:rsidRPr="00782790">
        <w:rPr>
          <w:color w:val="222222"/>
        </w:rPr>
        <w:t> 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5C61B7" w:rsidRPr="00782790">
        <w:rPr>
          <w:rStyle w:val="fill"/>
          <w:i/>
          <w:iCs/>
          <w:color w:val="222222"/>
          <w:shd w:val="clear" w:color="auto" w:fill="FFFFCC"/>
        </w:rPr>
        <w:t xml:space="preserve">25 </w:t>
      </w:r>
      <w:r w:rsidRPr="00782790">
        <w:rPr>
          <w:color w:val="222222"/>
        </w:rPr>
        <w:t>% 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5C61B7" w:rsidRPr="00782790">
        <w:rPr>
          <w:rStyle w:val="fill"/>
          <w:i/>
          <w:iCs/>
          <w:color w:val="222222"/>
          <w:shd w:val="clear" w:color="auto" w:fill="FFFFCC"/>
        </w:rPr>
        <w:t xml:space="preserve">62,5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5C61B7" w:rsidRPr="00782790">
        <w:rPr>
          <w:rStyle w:val="fill"/>
          <w:i/>
          <w:iCs/>
          <w:color w:val="222222"/>
          <w:shd w:val="clear" w:color="auto" w:fill="FFFFCC"/>
        </w:rPr>
        <w:t xml:space="preserve">12,5 </w:t>
      </w:r>
      <w:r w:rsidRPr="00782790">
        <w:rPr>
          <w:color w:val="222222"/>
        </w:rPr>
        <w:t>% обучающихся.</w:t>
      </w:r>
      <w:proofErr w:type="gramEnd"/>
    </w:p>
    <w:p w:rsidR="00E73781" w:rsidRPr="00782790" w:rsidRDefault="005C61B7" w:rsidP="00E73781">
      <w:pPr>
        <w:pStyle w:val="a3"/>
        <w:spacing w:before="0" w:beforeAutospacing="0" w:after="150" w:afterAutospacing="0"/>
        <w:jc w:val="center"/>
        <w:rPr>
          <w:b/>
          <w:color w:val="222222"/>
        </w:rPr>
      </w:pPr>
      <w:r w:rsidRPr="00782790">
        <w:rPr>
          <w:b/>
          <w:color w:val="222222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232"/>
        <w:gridCol w:w="550"/>
        <w:gridCol w:w="550"/>
        <w:gridCol w:w="551"/>
        <w:gridCol w:w="920"/>
        <w:gridCol w:w="1160"/>
        <w:gridCol w:w="551"/>
        <w:gridCol w:w="551"/>
        <w:gridCol w:w="551"/>
        <w:gridCol w:w="920"/>
        <w:gridCol w:w="1177"/>
      </w:tblGrid>
      <w:tr w:rsidR="00E73781" w:rsidRPr="00782790" w:rsidTr="00BA3F84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2022/23 </w:t>
            </w:r>
            <w:proofErr w:type="spellStart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73781" w:rsidRPr="00782790" w:rsidTr="00BA3F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BA3F84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A3F84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Гуслякова</w:t>
            </w:r>
            <w:proofErr w:type="spellEnd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Н.П.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5C61B7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</w:t>
      </w:r>
      <w:r w:rsidRPr="00782790">
        <w:rPr>
          <w:color w:val="222222"/>
        </w:rPr>
        <w:t> 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5C61B7" w:rsidRPr="00782790">
        <w:rPr>
          <w:color w:val="222222"/>
        </w:rPr>
        <w:t xml:space="preserve">37,5 </w:t>
      </w:r>
      <w:r w:rsidRPr="00782790">
        <w:rPr>
          <w:color w:val="222222"/>
        </w:rPr>
        <w:t>% 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5C61B7" w:rsidRPr="00782790">
        <w:rPr>
          <w:rStyle w:val="fill"/>
          <w:i/>
          <w:iCs/>
          <w:color w:val="222222"/>
          <w:shd w:val="clear" w:color="auto" w:fill="FFFFCC"/>
        </w:rPr>
        <w:t xml:space="preserve">62,5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5C61B7" w:rsidRPr="00782790">
        <w:rPr>
          <w:rStyle w:val="fill"/>
          <w:i/>
          <w:iCs/>
          <w:color w:val="222222"/>
          <w:shd w:val="clear" w:color="auto" w:fill="FFFFCC"/>
        </w:rPr>
        <w:t>0</w:t>
      </w:r>
      <w:r w:rsidRPr="00782790">
        <w:rPr>
          <w:color w:val="222222"/>
        </w:rPr>
        <w:t>% обучающихся. </w:t>
      </w:r>
      <w:proofErr w:type="gramEnd"/>
    </w:p>
    <w:p w:rsidR="00BA3F84" w:rsidRPr="00782790" w:rsidRDefault="00BA3F84" w:rsidP="00E73781">
      <w:pPr>
        <w:pStyle w:val="a3"/>
        <w:spacing w:before="0" w:beforeAutospacing="0" w:after="150" w:afterAutospacing="0"/>
        <w:jc w:val="center"/>
        <w:rPr>
          <w:rStyle w:val="a5"/>
          <w:color w:val="222222"/>
        </w:rPr>
      </w:pPr>
    </w:p>
    <w:p w:rsidR="005C61B7" w:rsidRPr="00782790" w:rsidRDefault="005C61B7" w:rsidP="00E73781">
      <w:pPr>
        <w:pStyle w:val="a3"/>
        <w:spacing w:before="0" w:beforeAutospacing="0" w:after="150" w:afterAutospacing="0"/>
        <w:jc w:val="center"/>
        <w:rPr>
          <w:rStyle w:val="a5"/>
          <w:color w:val="222222"/>
        </w:rPr>
      </w:pPr>
    </w:p>
    <w:p w:rsidR="005C61B7" w:rsidRPr="00782790" w:rsidRDefault="005C61B7" w:rsidP="00E73781">
      <w:pPr>
        <w:pStyle w:val="a3"/>
        <w:spacing w:before="0" w:beforeAutospacing="0" w:after="150" w:afterAutospacing="0"/>
        <w:jc w:val="center"/>
        <w:rPr>
          <w:rStyle w:val="a5"/>
          <w:color w:val="222222"/>
        </w:rPr>
      </w:pPr>
    </w:p>
    <w:p w:rsidR="00E73781" w:rsidRPr="00782790" w:rsidRDefault="00BA3F84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 xml:space="preserve">Итоги ВПР 2022 </w:t>
      </w:r>
      <w:r w:rsidR="00E73781" w:rsidRPr="00782790">
        <w:rPr>
          <w:rStyle w:val="a5"/>
          <w:color w:val="222222"/>
        </w:rPr>
        <w:t>года в 6-х классах</w:t>
      </w:r>
      <w:r w:rsidR="000D249E" w:rsidRPr="00782790">
        <w:rPr>
          <w:rStyle w:val="a5"/>
          <w:color w:val="222222"/>
        </w:rPr>
        <w:t xml:space="preserve"> (по программе 5 класса)</w:t>
      </w:r>
    </w:p>
    <w:p w:rsidR="00E73781" w:rsidRPr="00782790" w:rsidRDefault="005C61B7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Обучающиеся 6-го класса</w:t>
      </w:r>
      <w:r w:rsidR="00E73781" w:rsidRPr="00782790">
        <w:rPr>
          <w:color w:val="222222"/>
        </w:rPr>
        <w:t xml:space="preserve"> писали Всероссийские проверочные работы по четырем учебным предметам: «Русский язык», «Математика»</w:t>
      </w:r>
      <w:r w:rsidRPr="00782790">
        <w:rPr>
          <w:color w:val="222222"/>
        </w:rPr>
        <w:t xml:space="preserve">, </w:t>
      </w:r>
      <w:r w:rsidRPr="00782790">
        <w:rPr>
          <w:rStyle w:val="fill"/>
          <w:i/>
          <w:iCs/>
          <w:color w:val="222222"/>
          <w:shd w:val="clear" w:color="auto" w:fill="FFFFCC"/>
        </w:rPr>
        <w:t>«</w:t>
      </w:r>
      <w:r w:rsidR="00D55EFE" w:rsidRPr="00782790">
        <w:rPr>
          <w:rStyle w:val="fill"/>
          <w:i/>
          <w:iCs/>
          <w:color w:val="222222"/>
          <w:shd w:val="clear" w:color="auto" w:fill="FFFFCC"/>
        </w:rPr>
        <w:t>Обществознание</w:t>
      </w:r>
      <w:r w:rsidRPr="00782790">
        <w:rPr>
          <w:rStyle w:val="fill"/>
          <w:i/>
          <w:iCs/>
          <w:color w:val="222222"/>
          <w:shd w:val="clear" w:color="auto" w:fill="FFFFCC"/>
        </w:rPr>
        <w:t>», «</w:t>
      </w:r>
      <w:r w:rsidR="00D55EFE" w:rsidRPr="00782790">
        <w:rPr>
          <w:rStyle w:val="fill"/>
          <w:i/>
          <w:iCs/>
          <w:color w:val="222222"/>
          <w:shd w:val="clear" w:color="auto" w:fill="FFFFCC"/>
        </w:rPr>
        <w:t>Биология</w:t>
      </w:r>
      <w:r w:rsidR="00E73781" w:rsidRPr="00782790">
        <w:rPr>
          <w:rStyle w:val="fill"/>
          <w:i/>
          <w:iCs/>
          <w:color w:val="222222"/>
          <w:shd w:val="clear" w:color="auto" w:fill="FFFFCC"/>
        </w:rPr>
        <w:t>»</w:t>
      </w:r>
      <w:r w:rsidR="00E73781" w:rsidRPr="00782790">
        <w:rPr>
          <w:color w:val="222222"/>
        </w:rPr>
        <w:t xml:space="preserve"> – в классах на основе случайного выбора </w:t>
      </w:r>
      <w:proofErr w:type="spellStart"/>
      <w:r w:rsidR="00E73781" w:rsidRPr="00782790">
        <w:rPr>
          <w:color w:val="222222"/>
        </w:rPr>
        <w:t>Рособрнадзора</w:t>
      </w:r>
      <w:proofErr w:type="spellEnd"/>
      <w:r w:rsidR="00E73781" w:rsidRPr="00782790">
        <w:rPr>
          <w:color w:val="222222"/>
        </w:rPr>
        <w:t>. Форма проведения – </w:t>
      </w:r>
      <w:r w:rsidR="00E73781" w:rsidRPr="00782790">
        <w:rPr>
          <w:rStyle w:val="fill"/>
          <w:i/>
          <w:iCs/>
          <w:color w:val="222222"/>
          <w:shd w:val="clear" w:color="auto" w:fill="FFFFCC"/>
        </w:rPr>
        <w:t>традиционная</w:t>
      </w:r>
      <w:r w:rsidR="00E73781" w:rsidRPr="00782790">
        <w:rPr>
          <w:color w:val="222222"/>
        </w:rPr>
        <w:t>.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359"/>
        <w:gridCol w:w="545"/>
        <w:gridCol w:w="546"/>
        <w:gridCol w:w="546"/>
        <w:gridCol w:w="872"/>
        <w:gridCol w:w="1160"/>
        <w:gridCol w:w="546"/>
        <w:gridCol w:w="546"/>
        <w:gridCol w:w="546"/>
        <w:gridCol w:w="872"/>
        <w:gridCol w:w="1175"/>
      </w:tblGrid>
      <w:tr w:rsidR="00E73781" w:rsidRPr="00782790" w:rsidTr="00BA3F84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2022/23 </w:t>
            </w:r>
            <w:proofErr w:type="spellStart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73781" w:rsidRPr="00782790" w:rsidTr="00BA3F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BA3F84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A3F84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</w:t>
            </w:r>
            <w:r w:rsidR="00D55EFE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росвиренн</w:t>
            </w:r>
            <w:proofErr w:type="spellEnd"/>
            <w:r w:rsidR="00D55EFE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="00D55EFE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кова</w:t>
            </w:r>
            <w:proofErr w:type="spellEnd"/>
            <w:r w:rsidR="00D55EFE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Т.В.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</w:t>
      </w:r>
      <w:r w:rsidRPr="00782790">
        <w:rPr>
          <w:color w:val="222222"/>
        </w:rPr>
        <w:t> 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D55EFE" w:rsidRPr="00782790">
        <w:rPr>
          <w:rStyle w:val="fill"/>
          <w:i/>
          <w:iCs/>
          <w:color w:val="222222"/>
          <w:shd w:val="clear" w:color="auto" w:fill="FFFFCC"/>
        </w:rPr>
        <w:t xml:space="preserve">33,3 </w:t>
      </w:r>
      <w:r w:rsidRPr="00782790">
        <w:rPr>
          <w:color w:val="222222"/>
        </w:rPr>
        <w:t>% 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D55EFE" w:rsidRPr="00782790">
        <w:rPr>
          <w:rStyle w:val="fill"/>
          <w:i/>
          <w:iCs/>
          <w:color w:val="222222"/>
          <w:shd w:val="clear" w:color="auto" w:fill="FFFFCC"/>
        </w:rPr>
        <w:t xml:space="preserve">66,6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Pr="00782790">
        <w:rPr>
          <w:rStyle w:val="fill"/>
          <w:i/>
          <w:iCs/>
          <w:color w:val="222222"/>
          <w:shd w:val="clear" w:color="auto" w:fill="FFFFCC"/>
        </w:rPr>
        <w:t>0</w:t>
      </w:r>
      <w:r w:rsidRPr="00782790">
        <w:rPr>
          <w:color w:val="222222"/>
        </w:rPr>
        <w:t>% обучающихся.</w:t>
      </w:r>
      <w:proofErr w:type="gramEnd"/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249"/>
        <w:gridCol w:w="549"/>
        <w:gridCol w:w="550"/>
        <w:gridCol w:w="550"/>
        <w:gridCol w:w="909"/>
        <w:gridCol w:w="1160"/>
        <w:gridCol w:w="550"/>
        <w:gridCol w:w="550"/>
        <w:gridCol w:w="550"/>
        <w:gridCol w:w="909"/>
        <w:gridCol w:w="1187"/>
      </w:tblGrid>
      <w:tr w:rsidR="00E73781" w:rsidRPr="00782790" w:rsidTr="00D55EFE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2022/23 </w:t>
            </w:r>
            <w:proofErr w:type="spellStart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73781" w:rsidRPr="00782790" w:rsidTr="00D55EF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D55EFE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lastRenderedPageBreak/>
              <w:t xml:space="preserve">6 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Тогошиева</w:t>
            </w:r>
            <w:proofErr w:type="spellEnd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В.Б.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50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D55EF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66,6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</w:t>
      </w:r>
      <w:r w:rsidRPr="00782790">
        <w:rPr>
          <w:color w:val="222222"/>
        </w:rPr>
        <w:t> 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D55EFE" w:rsidRPr="00782790">
        <w:rPr>
          <w:rStyle w:val="fill"/>
          <w:i/>
          <w:iCs/>
          <w:color w:val="222222"/>
          <w:shd w:val="clear" w:color="auto" w:fill="FFFFCC"/>
        </w:rPr>
        <w:t xml:space="preserve"> 33.3 </w:t>
      </w:r>
      <w:r w:rsidRPr="00782790">
        <w:rPr>
          <w:color w:val="222222"/>
        </w:rPr>
        <w:t>% 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D55EFE" w:rsidRPr="00782790">
        <w:rPr>
          <w:rStyle w:val="fill"/>
          <w:i/>
          <w:iCs/>
          <w:color w:val="222222"/>
          <w:shd w:val="clear" w:color="auto" w:fill="FFFFCC"/>
        </w:rPr>
        <w:t xml:space="preserve">33.3 </w:t>
      </w:r>
      <w:r w:rsidRPr="00782790">
        <w:rPr>
          <w:color w:val="222222"/>
        </w:rPr>
        <w:t>% 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D55EFE" w:rsidRPr="00782790">
        <w:rPr>
          <w:rStyle w:val="fill"/>
          <w:i/>
          <w:iCs/>
          <w:color w:val="222222"/>
          <w:shd w:val="clear" w:color="auto" w:fill="FFFFCC"/>
        </w:rPr>
        <w:t>33.3</w:t>
      </w:r>
      <w:r w:rsidRPr="00782790">
        <w:rPr>
          <w:color w:val="222222"/>
        </w:rPr>
        <w:t>% обучающихся.</w:t>
      </w:r>
      <w:proofErr w:type="gramEnd"/>
    </w:p>
    <w:p w:rsidR="00D55EFE" w:rsidRPr="00782790" w:rsidRDefault="00D55EFE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</w:p>
    <w:p w:rsidR="00E73781" w:rsidRPr="00782790" w:rsidRDefault="001540EF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i/>
          <w:iCs/>
          <w:color w:val="222222"/>
          <w:shd w:val="clear" w:color="auto" w:fill="FFFFCC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2096"/>
        <w:gridCol w:w="557"/>
        <w:gridCol w:w="557"/>
        <w:gridCol w:w="557"/>
        <w:gridCol w:w="557"/>
        <w:gridCol w:w="1186"/>
        <w:gridCol w:w="510"/>
        <w:gridCol w:w="510"/>
        <w:gridCol w:w="510"/>
        <w:gridCol w:w="510"/>
        <w:gridCol w:w="1186"/>
      </w:tblGrid>
      <w:tr w:rsidR="00E73781" w:rsidRPr="00782790" w:rsidTr="0038397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8279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2021/22</w:t>
            </w:r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</w:t>
            </w:r>
            <w:proofErr w:type="spellEnd"/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E73781" w:rsidRPr="00782790" w:rsidTr="003839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3839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BA3F84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Просвиренникова Т.В.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83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66.6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i/>
          <w:iCs/>
          <w:color w:val="222222"/>
          <w:shd w:val="clear" w:color="auto" w:fill="FFFFCC"/>
        </w:rPr>
        <w:t>Вывод:</w:t>
      </w:r>
      <w:r w:rsidRPr="00782790">
        <w:rPr>
          <w:rStyle w:val="fill"/>
          <w:i/>
          <w:iCs/>
          <w:color w:val="222222"/>
          <w:shd w:val="clear" w:color="auto" w:fill="FFFFCC"/>
        </w:rPr>
        <w:t> понизи</w:t>
      </w:r>
      <w:r w:rsidR="001540EF" w:rsidRPr="00782790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1540EF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1540EF" w:rsidRPr="00782790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="001540EF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1540EF" w:rsidRPr="00782790">
        <w:rPr>
          <w:rStyle w:val="fill"/>
          <w:i/>
          <w:iCs/>
          <w:color w:val="222222"/>
          <w:shd w:val="clear" w:color="auto" w:fill="FFFFCC"/>
        </w:rPr>
        <w:t xml:space="preserve">. по журналу) – 33 </w:t>
      </w:r>
      <w:r w:rsidRPr="00782790">
        <w:rPr>
          <w:rStyle w:val="fill"/>
          <w:i/>
          <w:iCs/>
          <w:color w:val="222222"/>
          <w:shd w:val="clear" w:color="auto" w:fill="FFFFCC"/>
        </w:rPr>
        <w:t>% обучающихся; подтверди</w:t>
      </w:r>
      <w:r w:rsidR="001540EF" w:rsidRPr="00782790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1540EF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1540EF" w:rsidRPr="00782790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1540EF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1540EF" w:rsidRPr="00782790">
        <w:rPr>
          <w:rStyle w:val="fill"/>
          <w:i/>
          <w:iCs/>
          <w:color w:val="222222"/>
          <w:shd w:val="clear" w:color="auto" w:fill="FFFFCC"/>
        </w:rPr>
        <w:t xml:space="preserve">. по журналу) – 66.6 </w:t>
      </w:r>
      <w:r w:rsidRPr="00782790">
        <w:rPr>
          <w:rStyle w:val="fill"/>
          <w:i/>
          <w:iCs/>
          <w:color w:val="222222"/>
          <w:shd w:val="clear" w:color="auto" w:fill="FFFFCC"/>
        </w:rPr>
        <w:t>% обучающихся; повысили (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 xml:space="preserve">. по </w:t>
      </w:r>
      <w:r w:rsidR="001540EF" w:rsidRPr="00782790">
        <w:rPr>
          <w:rStyle w:val="fill"/>
          <w:i/>
          <w:iCs/>
          <w:color w:val="222222"/>
          <w:shd w:val="clear" w:color="auto" w:fill="FFFFCC"/>
        </w:rPr>
        <w:t xml:space="preserve">журналу) – 16.6 </w:t>
      </w:r>
      <w:r w:rsidRPr="00782790">
        <w:rPr>
          <w:rStyle w:val="fill"/>
          <w:i/>
          <w:iCs/>
          <w:color w:val="222222"/>
          <w:shd w:val="clear" w:color="auto" w:fill="FFFFCC"/>
        </w:rPr>
        <w:t>% обучающихся.</w:t>
      </w:r>
      <w:proofErr w:type="gramEnd"/>
    </w:p>
    <w:p w:rsidR="00E73781" w:rsidRPr="00782790" w:rsidRDefault="00E73781" w:rsidP="00E73781">
      <w:pPr>
        <w:pStyle w:val="a3"/>
        <w:spacing w:before="0" w:beforeAutospacing="0" w:after="150" w:afterAutospacing="0"/>
        <w:rPr>
          <w:rStyle w:val="sfwc"/>
          <w:rFonts w:eastAsiaTheme="majorEastAsia"/>
          <w:i/>
          <w:iCs/>
          <w:shd w:val="clear" w:color="auto" w:fill="FFFFCC"/>
        </w:rPr>
      </w:pPr>
      <w:r w:rsidRPr="00782790">
        <w:rPr>
          <w:rStyle w:val="fill"/>
          <w:i/>
          <w:iCs/>
          <w:color w:val="222222"/>
          <w:shd w:val="clear" w:color="auto" w:fill="FFFFCC"/>
        </w:rPr>
        <w:t>Сравнительный анализ образовательных резуль</w:t>
      </w:r>
      <w:r w:rsidR="001540EF" w:rsidRPr="00782790">
        <w:rPr>
          <w:rStyle w:val="fill"/>
          <w:i/>
          <w:iCs/>
          <w:color w:val="222222"/>
          <w:shd w:val="clear" w:color="auto" w:fill="FFFFCC"/>
        </w:rPr>
        <w:t>татов обучающихся по итогам 2021/22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 уче</w:t>
      </w:r>
      <w:r w:rsidR="001540EF" w:rsidRPr="00782790">
        <w:rPr>
          <w:rStyle w:val="fill"/>
          <w:i/>
          <w:iCs/>
          <w:color w:val="222222"/>
          <w:shd w:val="clear" w:color="auto" w:fill="FFFFCC"/>
        </w:rPr>
        <w:t>бного года и ВПР-2023 по обществознанию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 показал положительную динамику по предмету. </w:t>
      </w:r>
    </w:p>
    <w:p w:rsidR="001540EF" w:rsidRPr="00782790" w:rsidRDefault="001540EF" w:rsidP="00E73781">
      <w:pPr>
        <w:pStyle w:val="a3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1540EF" w:rsidRPr="00782790" w:rsidRDefault="001540EF" w:rsidP="00E73781">
      <w:pPr>
        <w:pStyle w:val="a3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1540EF" w:rsidRPr="00782790" w:rsidRDefault="001540EF" w:rsidP="00E73781">
      <w:pPr>
        <w:pStyle w:val="a3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1540EF" w:rsidRPr="00782790" w:rsidRDefault="001540EF" w:rsidP="00E73781">
      <w:pPr>
        <w:pStyle w:val="a3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1540EF" w:rsidRPr="00782790" w:rsidRDefault="001540EF" w:rsidP="00E73781">
      <w:pPr>
        <w:pStyle w:val="a3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E73781" w:rsidRPr="00782790" w:rsidRDefault="001540EF" w:rsidP="00E73781">
      <w:pPr>
        <w:pStyle w:val="a3"/>
        <w:spacing w:before="0" w:beforeAutospacing="0" w:after="150" w:afterAutospacing="0"/>
        <w:jc w:val="center"/>
        <w:rPr>
          <w:rFonts w:eastAsiaTheme="majorEastAsia"/>
        </w:rPr>
      </w:pPr>
      <w:r w:rsidRPr="00782790">
        <w:rPr>
          <w:rStyle w:val="a5"/>
          <w:i/>
          <w:iCs/>
          <w:color w:val="222222"/>
          <w:shd w:val="clear" w:color="auto" w:fill="FFFFCC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1707"/>
        <w:gridCol w:w="647"/>
        <w:gridCol w:w="647"/>
        <w:gridCol w:w="647"/>
        <w:gridCol w:w="647"/>
        <w:gridCol w:w="1193"/>
        <w:gridCol w:w="513"/>
        <w:gridCol w:w="513"/>
        <w:gridCol w:w="513"/>
        <w:gridCol w:w="513"/>
        <w:gridCol w:w="1193"/>
      </w:tblGrid>
      <w:tr w:rsidR="00E73781" w:rsidRPr="00782790" w:rsidTr="0038397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2021/22</w:t>
            </w:r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</w:t>
            </w:r>
            <w:proofErr w:type="spellEnd"/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E73781" w:rsidRPr="00782790" w:rsidTr="003839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3839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1540EF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Гуслякова</w:t>
            </w:r>
            <w:proofErr w:type="spellEnd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Н.П.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50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1540EF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33.3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i/>
          <w:iCs/>
          <w:color w:val="222222"/>
          <w:shd w:val="clear" w:color="auto" w:fill="FFFFCC"/>
        </w:rPr>
        <w:t>Вывод: </w:t>
      </w:r>
      <w:r w:rsidRPr="00782790">
        <w:rPr>
          <w:rStyle w:val="fill"/>
          <w:i/>
          <w:iCs/>
          <w:color w:val="222222"/>
          <w:shd w:val="clear" w:color="auto" w:fill="FFFFCC"/>
        </w:rPr>
        <w:t>понизили (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>.</w:t>
      </w:r>
      <w:r w:rsidR="00B32BDC" w:rsidRPr="00782790">
        <w:rPr>
          <w:rStyle w:val="fill"/>
          <w:i/>
          <w:iCs/>
          <w:color w:val="222222"/>
          <w:shd w:val="clear" w:color="auto" w:fill="FFFFCC"/>
        </w:rPr>
        <w:t xml:space="preserve"> по журналу) –  33.3</w:t>
      </w:r>
      <w:r w:rsidRPr="00782790">
        <w:rPr>
          <w:rStyle w:val="fill"/>
          <w:i/>
          <w:iCs/>
          <w:color w:val="222222"/>
          <w:shd w:val="clear" w:color="auto" w:fill="FFFFCC"/>
        </w:rPr>
        <w:t>% обучающихся; подтверди</w:t>
      </w:r>
      <w:r w:rsidR="00B32BDC" w:rsidRPr="00782790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B32BDC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B32BDC" w:rsidRPr="00782790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B32BDC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B32BDC" w:rsidRPr="00782790">
        <w:rPr>
          <w:rStyle w:val="fill"/>
          <w:i/>
          <w:iCs/>
          <w:color w:val="222222"/>
          <w:shd w:val="clear" w:color="auto" w:fill="FFFFCC"/>
        </w:rPr>
        <w:t xml:space="preserve">. по журналу) – 66.6 </w:t>
      </w:r>
      <w:r w:rsidRPr="00782790">
        <w:rPr>
          <w:rStyle w:val="fill"/>
          <w:i/>
          <w:iCs/>
          <w:color w:val="222222"/>
          <w:shd w:val="clear" w:color="auto" w:fill="FFFFCC"/>
        </w:rPr>
        <w:t>% обучающихся; повыси</w:t>
      </w:r>
      <w:r w:rsidR="00B32BDC" w:rsidRPr="00782790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B32BDC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B32BDC" w:rsidRPr="00782790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="00B32BDC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B32BDC" w:rsidRPr="00782790">
        <w:rPr>
          <w:rStyle w:val="fill"/>
          <w:i/>
          <w:iCs/>
          <w:color w:val="222222"/>
          <w:shd w:val="clear" w:color="auto" w:fill="FFFFCC"/>
        </w:rPr>
        <w:t xml:space="preserve">. по журналу) – 0 </w:t>
      </w:r>
      <w:r w:rsidRPr="00782790">
        <w:rPr>
          <w:rStyle w:val="fill"/>
          <w:i/>
          <w:iCs/>
          <w:color w:val="222222"/>
          <w:shd w:val="clear" w:color="auto" w:fill="FFFFCC"/>
        </w:rPr>
        <w:t>% обучающихся. </w:t>
      </w:r>
      <w:proofErr w:type="gramEnd"/>
    </w:p>
    <w:p w:rsidR="00E73781" w:rsidRPr="00782790" w:rsidRDefault="00B32BDC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Итоги ВПР 2022</w:t>
      </w:r>
      <w:r w:rsidR="00E73781" w:rsidRPr="00782790">
        <w:rPr>
          <w:rStyle w:val="a5"/>
          <w:color w:val="222222"/>
        </w:rPr>
        <w:t> года в 7-х классах</w:t>
      </w:r>
      <w:r w:rsidR="000D249E" w:rsidRPr="00782790">
        <w:rPr>
          <w:rStyle w:val="a5"/>
          <w:color w:val="222222"/>
        </w:rPr>
        <w:t xml:space="preserve"> (по программе 6 класса)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Обучающиеся 7-х классов писали Всеросси</w:t>
      </w:r>
      <w:r w:rsidR="00B32BDC" w:rsidRPr="00782790">
        <w:rPr>
          <w:color w:val="222222"/>
        </w:rPr>
        <w:t xml:space="preserve">йские проверочные работы по </w:t>
      </w:r>
      <w:r w:rsidRPr="00782790">
        <w:rPr>
          <w:color w:val="222222"/>
        </w:rPr>
        <w:t xml:space="preserve"> </w:t>
      </w:r>
      <w:r w:rsidR="00B32BDC" w:rsidRPr="00782790">
        <w:rPr>
          <w:color w:val="222222"/>
        </w:rPr>
        <w:t>учебным предметам: «Русский языку</w:t>
      </w:r>
      <w:r w:rsidRPr="00782790">
        <w:rPr>
          <w:color w:val="222222"/>
        </w:rPr>
        <w:t>», «Математика», «Иностранный язык»</w:t>
      </w:r>
      <w:r w:rsidR="00B32BDC" w:rsidRPr="00782790">
        <w:rPr>
          <w:color w:val="222222"/>
        </w:rPr>
        <w:t>, «История»</w:t>
      </w:r>
      <w:r w:rsidRPr="00782790">
        <w:rPr>
          <w:color w:val="222222"/>
        </w:rPr>
        <w:t xml:space="preserve"> – во всех классах;  Форма проведения – </w:t>
      </w:r>
      <w:r w:rsidRPr="00782790">
        <w:rPr>
          <w:rStyle w:val="fill"/>
          <w:i/>
          <w:iCs/>
          <w:color w:val="222222"/>
          <w:shd w:val="clear" w:color="auto" w:fill="FFFFCC"/>
        </w:rPr>
        <w:t>традиционная</w:t>
      </w:r>
      <w:r w:rsidRPr="00782790">
        <w:rPr>
          <w:color w:val="222222"/>
        </w:rPr>
        <w:t>.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833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E73781" w:rsidRPr="00782790" w:rsidTr="0038397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78279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2021/22</w:t>
            </w:r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73781" w:rsidRPr="00782790" w:rsidTr="003839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3839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B32BDC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Пантелеева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42,8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14.2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 </w:t>
      </w:r>
      <w:r w:rsidRPr="00782790">
        <w:rPr>
          <w:color w:val="222222"/>
        </w:rPr>
        <w:t>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B32BDC" w:rsidRPr="00782790">
        <w:rPr>
          <w:rStyle w:val="fill"/>
          <w:i/>
          <w:iCs/>
          <w:color w:val="222222"/>
          <w:shd w:val="clear" w:color="auto" w:fill="FFFFCC"/>
        </w:rPr>
        <w:t xml:space="preserve">57 </w:t>
      </w:r>
      <w:r w:rsidRPr="00782790">
        <w:rPr>
          <w:color w:val="222222"/>
        </w:rPr>
        <w:t>% 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B32BDC" w:rsidRPr="00782790">
        <w:rPr>
          <w:rStyle w:val="fill"/>
          <w:i/>
          <w:iCs/>
          <w:color w:val="222222"/>
          <w:shd w:val="clear" w:color="auto" w:fill="FFFFCC"/>
        </w:rPr>
        <w:t xml:space="preserve">42.8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Pr="00782790">
        <w:rPr>
          <w:rStyle w:val="fill"/>
          <w:i/>
          <w:iCs/>
          <w:color w:val="222222"/>
          <w:shd w:val="clear" w:color="auto" w:fill="FFFFCC"/>
        </w:rPr>
        <w:t>0</w:t>
      </w:r>
      <w:r w:rsidRPr="00782790">
        <w:rPr>
          <w:color w:val="222222"/>
        </w:rPr>
        <w:t>% обучающихся.</w:t>
      </w:r>
      <w:proofErr w:type="gramEnd"/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Сравнительный анализ образовательных результатов обучающихся по итогам </w:t>
      </w:r>
      <w:r w:rsidR="00B32BDC" w:rsidRPr="00782790">
        <w:rPr>
          <w:rStyle w:val="fill"/>
          <w:i/>
          <w:iCs/>
          <w:color w:val="222222"/>
          <w:shd w:val="clear" w:color="auto" w:fill="FFFFCC"/>
        </w:rPr>
        <w:t>2021</w:t>
      </w:r>
      <w:r w:rsidRPr="00782790">
        <w:rPr>
          <w:rStyle w:val="fill"/>
          <w:i/>
          <w:iCs/>
          <w:color w:val="222222"/>
          <w:shd w:val="clear" w:color="auto" w:fill="FFFFCC"/>
        </w:rPr>
        <w:t>/2</w:t>
      </w:r>
      <w:r w:rsidR="00B32BDC" w:rsidRPr="00782790">
        <w:rPr>
          <w:rStyle w:val="fill"/>
          <w:i/>
          <w:iCs/>
          <w:color w:val="222222"/>
          <w:shd w:val="clear" w:color="auto" w:fill="FFFFCC"/>
        </w:rPr>
        <w:t xml:space="preserve">022 </w:t>
      </w:r>
      <w:r w:rsidRPr="00782790">
        <w:rPr>
          <w:color w:val="222222"/>
        </w:rPr>
        <w:t>учебного года и ВПР-20</w:t>
      </w:r>
      <w:r w:rsidRPr="00782790">
        <w:rPr>
          <w:rStyle w:val="fill"/>
          <w:i/>
          <w:iCs/>
          <w:color w:val="222222"/>
          <w:shd w:val="clear" w:color="auto" w:fill="FFFFCC"/>
        </w:rPr>
        <w:t>2</w:t>
      </w:r>
      <w:r w:rsidR="00B32BDC" w:rsidRPr="00782790">
        <w:rPr>
          <w:rStyle w:val="fill"/>
          <w:i/>
          <w:iCs/>
          <w:color w:val="222222"/>
          <w:shd w:val="clear" w:color="auto" w:fill="FFFFCC"/>
        </w:rPr>
        <w:t>2</w:t>
      </w:r>
      <w:r w:rsidRPr="00782790">
        <w:rPr>
          <w:color w:val="222222"/>
        </w:rPr>
        <w:t> по русскому языку показал 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уровня 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 xml:space="preserve"> обучающихся 7-х классов, что говорит о необъективном оценивании образовательных результатов обучающихся по предмету. 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1729"/>
        <w:gridCol w:w="648"/>
        <w:gridCol w:w="648"/>
        <w:gridCol w:w="648"/>
        <w:gridCol w:w="648"/>
        <w:gridCol w:w="1167"/>
        <w:gridCol w:w="513"/>
        <w:gridCol w:w="513"/>
        <w:gridCol w:w="513"/>
        <w:gridCol w:w="513"/>
        <w:gridCol w:w="1167"/>
      </w:tblGrid>
      <w:tr w:rsidR="00B32BDC" w:rsidRPr="00782790" w:rsidTr="0038397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</w:t>
            </w:r>
            <w:r w:rsidR="00B32BDC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тоги 2021/22</w:t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B32BDC" w:rsidRPr="00782790" w:rsidTr="003839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DC" w:rsidRPr="00782790" w:rsidTr="003839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B32BDC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Тогошиева</w:t>
            </w:r>
            <w:proofErr w:type="spellEnd"/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В.Б.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42.8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B32BDC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14,2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 </w:t>
      </w:r>
      <w:r w:rsidRPr="00782790">
        <w:rPr>
          <w:color w:val="222222"/>
        </w:rPr>
        <w:t>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>57.1</w:t>
      </w:r>
      <w:r w:rsidRPr="00782790">
        <w:rPr>
          <w:color w:val="222222"/>
        </w:rPr>
        <w:t>% 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42.8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782790">
        <w:rPr>
          <w:color w:val="222222"/>
        </w:rPr>
        <w:t>% обучающихся.</w:t>
      </w:r>
      <w:proofErr w:type="gramEnd"/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Сравнительный анализ образовательных результатов обучающихся по итогам 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>2021</w:t>
      </w:r>
      <w:r w:rsidRPr="00782790">
        <w:rPr>
          <w:rStyle w:val="fill"/>
          <w:i/>
          <w:iCs/>
          <w:color w:val="222222"/>
          <w:shd w:val="clear" w:color="auto" w:fill="FFFFCC"/>
        </w:rPr>
        <w:t>/2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2 </w:t>
      </w:r>
      <w:r w:rsidRPr="00782790">
        <w:rPr>
          <w:color w:val="222222"/>
        </w:rPr>
        <w:t>учебного года и ВПР-20</w:t>
      </w:r>
      <w:r w:rsidRPr="00782790">
        <w:rPr>
          <w:rStyle w:val="fill"/>
          <w:i/>
          <w:iCs/>
          <w:color w:val="222222"/>
          <w:shd w:val="clear" w:color="auto" w:fill="FFFFCC"/>
        </w:rPr>
        <w:t>2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>2</w:t>
      </w:r>
      <w:r w:rsidRPr="00782790">
        <w:rPr>
          <w:color w:val="222222"/>
        </w:rPr>
        <w:t> в 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7 </w:t>
      </w:r>
      <w:r w:rsidRPr="00782790">
        <w:rPr>
          <w:rStyle w:val="fill"/>
          <w:i/>
          <w:iCs/>
          <w:color w:val="222222"/>
          <w:shd w:val="clear" w:color="auto" w:fill="FFFFCC"/>
        </w:rPr>
        <w:t> классе</w:t>
      </w:r>
      <w:r w:rsidRPr="00782790">
        <w:rPr>
          <w:color w:val="222222"/>
        </w:rPr>
        <w:t> по математике показал 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 уровня 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 xml:space="preserve"> обучающихся, что говорит о снижении качества знаний и о необъективном оценивании образовательных результатов обучающихся по предмету.</w:t>
      </w:r>
    </w:p>
    <w:p w:rsidR="00656500" w:rsidRPr="00782790" w:rsidRDefault="00656500" w:rsidP="00E73781">
      <w:pPr>
        <w:pStyle w:val="a3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656500" w:rsidRPr="00782790" w:rsidRDefault="00656500" w:rsidP="00E73781">
      <w:pPr>
        <w:pStyle w:val="a3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656500" w:rsidRPr="00782790" w:rsidRDefault="00656500" w:rsidP="00E73781">
      <w:pPr>
        <w:pStyle w:val="a3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656500" w:rsidRPr="00782790" w:rsidRDefault="00656500" w:rsidP="00E73781">
      <w:pPr>
        <w:pStyle w:val="a3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656500" w:rsidRPr="00782790" w:rsidRDefault="00656500" w:rsidP="00E73781">
      <w:pPr>
        <w:pStyle w:val="a3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E73781" w:rsidRPr="00782790" w:rsidRDefault="00656500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i/>
          <w:iCs/>
          <w:color w:val="222222"/>
          <w:shd w:val="clear" w:color="auto" w:fill="FFFFCC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2096"/>
        <w:gridCol w:w="557"/>
        <w:gridCol w:w="557"/>
        <w:gridCol w:w="557"/>
        <w:gridCol w:w="557"/>
        <w:gridCol w:w="1186"/>
        <w:gridCol w:w="510"/>
        <w:gridCol w:w="510"/>
        <w:gridCol w:w="510"/>
        <w:gridCol w:w="510"/>
        <w:gridCol w:w="1186"/>
      </w:tblGrid>
      <w:tr w:rsidR="00E73781" w:rsidRPr="00782790" w:rsidTr="0038397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D249E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2021/22</w:t>
            </w:r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</w:t>
            </w:r>
            <w:proofErr w:type="spellEnd"/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E73781" w:rsidRPr="00782790" w:rsidTr="003839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3839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Просвиренникова Т.В.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42.8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42.8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i/>
          <w:iCs/>
          <w:color w:val="222222"/>
          <w:shd w:val="clear" w:color="auto" w:fill="FFFFCC"/>
        </w:rPr>
        <w:lastRenderedPageBreak/>
        <w:t>Вывод: </w:t>
      </w:r>
      <w:r w:rsidRPr="00782790">
        <w:rPr>
          <w:rStyle w:val="fill"/>
          <w:i/>
          <w:iCs/>
          <w:color w:val="222222"/>
          <w:shd w:val="clear" w:color="auto" w:fill="FFFFCC"/>
        </w:rPr>
        <w:t>понизи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656500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="00656500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. по журналу) – 0 </w:t>
      </w:r>
      <w:r w:rsidRPr="00782790">
        <w:rPr>
          <w:rStyle w:val="fill"/>
          <w:i/>
          <w:iCs/>
          <w:color w:val="222222"/>
          <w:shd w:val="clear" w:color="auto" w:fill="FFFFCC"/>
        </w:rPr>
        <w:t>% обучающихся; подтверди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656500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656500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. по журналу) – 100 </w:t>
      </w:r>
      <w:r w:rsidRPr="00782790">
        <w:rPr>
          <w:rStyle w:val="fill"/>
          <w:i/>
          <w:iCs/>
          <w:color w:val="222222"/>
          <w:shd w:val="clear" w:color="auto" w:fill="FFFFCC"/>
        </w:rPr>
        <w:t>% обучающихся; повысили (</w:t>
      </w:r>
      <w:proofErr w:type="spellStart"/>
      <w:r w:rsidR="00656500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="00656500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. по журналу) – 0 </w:t>
      </w:r>
      <w:r w:rsidRPr="00782790">
        <w:rPr>
          <w:rStyle w:val="fill"/>
          <w:i/>
          <w:iCs/>
          <w:color w:val="222222"/>
          <w:shd w:val="clear" w:color="auto" w:fill="FFFFCC"/>
        </w:rPr>
        <w:t>% обучающихся.</w:t>
      </w:r>
      <w:proofErr w:type="gramEnd"/>
      <w:r w:rsidRPr="00782790">
        <w:rPr>
          <w:rStyle w:val="fill"/>
          <w:i/>
          <w:iCs/>
          <w:color w:val="222222"/>
          <w:shd w:val="clear" w:color="auto" w:fill="FFFFCC"/>
        </w:rPr>
        <w:t xml:space="preserve"> Сравнительный анализ образовательных резуль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 xml:space="preserve">татов обучающихся по итогам 2021/22 учебного года и ВПР-2022 по истории показал положительную 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 динамику уровня 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 xml:space="preserve"> обучающихся 7-</w:t>
      </w:r>
      <w:r w:rsidR="00656500" w:rsidRPr="00782790">
        <w:rPr>
          <w:rStyle w:val="fill"/>
          <w:i/>
          <w:iCs/>
          <w:color w:val="222222"/>
          <w:shd w:val="clear" w:color="auto" w:fill="FFFFCC"/>
        </w:rPr>
        <w:t>го класса.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Иностранный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1669"/>
        <w:gridCol w:w="653"/>
        <w:gridCol w:w="653"/>
        <w:gridCol w:w="653"/>
        <w:gridCol w:w="653"/>
        <w:gridCol w:w="1176"/>
        <w:gridCol w:w="517"/>
        <w:gridCol w:w="517"/>
        <w:gridCol w:w="517"/>
        <w:gridCol w:w="517"/>
        <w:gridCol w:w="1176"/>
      </w:tblGrid>
      <w:tr w:rsidR="00E73781" w:rsidRPr="00782790" w:rsidTr="0038397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D249E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2021/22</w:t>
            </w:r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0D249E" w:rsidRPr="00782790" w:rsidTr="003839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9E" w:rsidRPr="00782790" w:rsidTr="003839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656500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Разуваева В.В.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42,8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656500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14.2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656500" w:rsidRPr="00782790" w:rsidRDefault="00656500" w:rsidP="00E73781">
      <w:pPr>
        <w:pStyle w:val="a3"/>
        <w:spacing w:before="0" w:beforeAutospacing="0" w:after="150" w:afterAutospacing="0"/>
        <w:rPr>
          <w:rStyle w:val="a5"/>
          <w:color w:val="222222"/>
        </w:rPr>
      </w:pP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 </w:t>
      </w:r>
      <w:r w:rsidRPr="00782790">
        <w:rPr>
          <w:color w:val="222222"/>
        </w:rPr>
        <w:t>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8C636A" w:rsidRPr="00782790">
        <w:rPr>
          <w:rStyle w:val="fill"/>
          <w:i/>
          <w:iCs/>
          <w:color w:val="222222"/>
          <w:shd w:val="clear" w:color="auto" w:fill="FFFFCC"/>
        </w:rPr>
        <w:t xml:space="preserve">42.8 </w:t>
      </w:r>
      <w:r w:rsidRPr="00782790">
        <w:rPr>
          <w:color w:val="222222"/>
        </w:rPr>
        <w:t>% 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8C636A" w:rsidRPr="00782790">
        <w:rPr>
          <w:rStyle w:val="fill"/>
          <w:i/>
          <w:iCs/>
          <w:color w:val="222222"/>
          <w:shd w:val="clear" w:color="auto" w:fill="FFFFCC"/>
        </w:rPr>
        <w:t xml:space="preserve">57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8C636A" w:rsidRPr="00782790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782790">
        <w:rPr>
          <w:color w:val="222222"/>
        </w:rPr>
        <w:t>% обучающихся.</w:t>
      </w:r>
      <w:proofErr w:type="gramEnd"/>
      <w:r w:rsidRPr="00782790">
        <w:rPr>
          <w:color w:val="222222"/>
        </w:rPr>
        <w:t> </w:t>
      </w:r>
      <w:r w:rsidRPr="00782790">
        <w:rPr>
          <w:rStyle w:val="fill"/>
          <w:i/>
          <w:iCs/>
          <w:color w:val="222222"/>
          <w:shd w:val="clear" w:color="auto" w:fill="FFFFCC"/>
        </w:rPr>
        <w:t>Данные ВПР свидетельствуют о необъективности оценивания педагогом предметных результатов обучающихся</w:t>
      </w:r>
      <w:r w:rsidR="008C636A" w:rsidRPr="00782790">
        <w:rPr>
          <w:rStyle w:val="fill"/>
          <w:i/>
          <w:iCs/>
          <w:color w:val="222222"/>
          <w:shd w:val="clear" w:color="auto" w:fill="FFFFCC"/>
        </w:rPr>
        <w:t>.</w:t>
      </w:r>
    </w:p>
    <w:p w:rsidR="00E73781" w:rsidRPr="00782790" w:rsidRDefault="008C636A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Итоги ВПР 2022 года в 8-ом</w:t>
      </w:r>
      <w:r w:rsidR="00E73781" w:rsidRPr="00782790">
        <w:rPr>
          <w:rStyle w:val="a5"/>
          <w:color w:val="222222"/>
        </w:rPr>
        <w:t xml:space="preserve"> класс</w:t>
      </w:r>
      <w:r w:rsidRPr="00782790">
        <w:rPr>
          <w:rStyle w:val="a5"/>
          <w:color w:val="222222"/>
        </w:rPr>
        <w:t>е</w:t>
      </w:r>
      <w:r w:rsidR="000D249E" w:rsidRPr="00782790">
        <w:rPr>
          <w:rStyle w:val="a5"/>
          <w:color w:val="222222"/>
        </w:rPr>
        <w:t xml:space="preserve"> (по программе 7 класса)</w:t>
      </w:r>
    </w:p>
    <w:p w:rsidR="00E73781" w:rsidRPr="00782790" w:rsidRDefault="008C636A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Обучающиеся 8-го класса</w:t>
      </w:r>
      <w:r w:rsidR="00E73781" w:rsidRPr="00782790">
        <w:rPr>
          <w:color w:val="222222"/>
        </w:rPr>
        <w:t xml:space="preserve"> писали Всероссийск</w:t>
      </w:r>
      <w:r w:rsidRPr="00782790">
        <w:rPr>
          <w:color w:val="222222"/>
        </w:rPr>
        <w:t xml:space="preserve">ие проверочные работы по </w:t>
      </w:r>
      <w:r w:rsidR="00E73781" w:rsidRPr="00782790">
        <w:rPr>
          <w:color w:val="222222"/>
        </w:rPr>
        <w:t xml:space="preserve"> учебным предметам: «Русский </w:t>
      </w:r>
      <w:r w:rsidRPr="00782790">
        <w:rPr>
          <w:color w:val="222222"/>
        </w:rPr>
        <w:t>язык», «Математика»</w:t>
      </w:r>
      <w:r w:rsidR="00E73781" w:rsidRPr="00782790">
        <w:rPr>
          <w:color w:val="222222"/>
        </w:rPr>
        <w:t>; </w:t>
      </w:r>
      <w:r w:rsidRPr="00782790">
        <w:rPr>
          <w:rStyle w:val="fill"/>
          <w:i/>
          <w:iCs/>
          <w:color w:val="222222"/>
          <w:shd w:val="clear" w:color="auto" w:fill="FFFFCC"/>
        </w:rPr>
        <w:t>«История</w:t>
      </w:r>
      <w:r w:rsidR="00E73781" w:rsidRPr="00782790">
        <w:rPr>
          <w:rStyle w:val="fill"/>
          <w:i/>
          <w:iCs/>
          <w:color w:val="222222"/>
          <w:shd w:val="clear" w:color="auto" w:fill="FFFFCC"/>
        </w:rPr>
        <w:t>», «Химия»</w:t>
      </w:r>
      <w:r w:rsidRPr="00782790">
        <w:rPr>
          <w:color w:val="222222"/>
        </w:rPr>
        <w:t>.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833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0D249E" w:rsidRPr="00782790" w:rsidTr="0038397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D249E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2021/22</w:t>
            </w:r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0D249E" w:rsidRPr="00782790" w:rsidTr="003839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9E" w:rsidRPr="00782790" w:rsidTr="003839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8C636A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Пантелеева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42.8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8C636A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28.5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 </w:t>
      </w:r>
      <w:r w:rsidRPr="00782790">
        <w:rPr>
          <w:color w:val="222222"/>
        </w:rPr>
        <w:t>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8C636A" w:rsidRPr="00782790">
        <w:rPr>
          <w:rStyle w:val="fill"/>
          <w:i/>
          <w:iCs/>
          <w:color w:val="222222"/>
          <w:shd w:val="clear" w:color="auto" w:fill="FFFFCC"/>
        </w:rPr>
        <w:t xml:space="preserve">42.8 </w:t>
      </w:r>
      <w:r w:rsidRPr="00782790">
        <w:rPr>
          <w:color w:val="222222"/>
        </w:rPr>
        <w:t>% 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8C636A" w:rsidRPr="00782790">
        <w:rPr>
          <w:rStyle w:val="fill"/>
          <w:i/>
          <w:iCs/>
          <w:color w:val="222222"/>
          <w:shd w:val="clear" w:color="auto" w:fill="FFFFCC"/>
        </w:rPr>
        <w:t xml:space="preserve">57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Pr="00782790">
        <w:rPr>
          <w:rStyle w:val="fill"/>
          <w:i/>
          <w:iCs/>
          <w:color w:val="222222"/>
          <w:shd w:val="clear" w:color="auto" w:fill="FFFFCC"/>
        </w:rPr>
        <w:t>0</w:t>
      </w:r>
      <w:r w:rsidRPr="00782790">
        <w:rPr>
          <w:color w:val="222222"/>
        </w:rPr>
        <w:t>% обучающихся.</w:t>
      </w:r>
      <w:proofErr w:type="gramEnd"/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Сравнительный анализ образовательных результатов обучающихся по итогам 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>2021</w:t>
      </w:r>
      <w:r w:rsidRPr="00782790">
        <w:rPr>
          <w:rStyle w:val="fill"/>
          <w:i/>
          <w:iCs/>
          <w:color w:val="222222"/>
          <w:shd w:val="clear" w:color="auto" w:fill="FFFFCC"/>
        </w:rPr>
        <w:t>/2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 xml:space="preserve">022 </w:t>
      </w:r>
      <w:r w:rsidRPr="00782790">
        <w:rPr>
          <w:color w:val="222222"/>
        </w:rPr>
        <w:t>учебного года и ВПР-20</w:t>
      </w:r>
      <w:r w:rsidRPr="00782790">
        <w:rPr>
          <w:rStyle w:val="fill"/>
          <w:i/>
          <w:iCs/>
          <w:color w:val="222222"/>
          <w:shd w:val="clear" w:color="auto" w:fill="FFFFCC"/>
        </w:rPr>
        <w:t>2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>2</w:t>
      </w:r>
      <w:r w:rsidRPr="00782790">
        <w:rPr>
          <w:color w:val="222222"/>
        </w:rPr>
        <w:t> по русскому языку показал </w:t>
      </w:r>
      <w:r w:rsidRPr="00782790">
        <w:rPr>
          <w:rStyle w:val="fill"/>
          <w:i/>
          <w:iCs/>
          <w:color w:val="222222"/>
          <w:shd w:val="clear" w:color="auto" w:fill="FFFFCC"/>
        </w:rPr>
        <w:t>отрицательную динамику ур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 xml:space="preserve">овня </w:t>
      </w:r>
      <w:proofErr w:type="spellStart"/>
      <w:r w:rsidR="00023903" w:rsidRPr="00782790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="00023903" w:rsidRPr="00782790">
        <w:rPr>
          <w:rStyle w:val="fill"/>
          <w:i/>
          <w:iCs/>
          <w:color w:val="222222"/>
          <w:shd w:val="clear" w:color="auto" w:fill="FFFFCC"/>
        </w:rPr>
        <w:t xml:space="preserve"> обучающихся 8-го класса</w:t>
      </w:r>
      <w:r w:rsidRPr="00782790">
        <w:rPr>
          <w:rStyle w:val="fill"/>
          <w:i/>
          <w:iCs/>
          <w:color w:val="222222"/>
          <w:shd w:val="clear" w:color="auto" w:fill="FFFFCC"/>
        </w:rPr>
        <w:t>, что говорит о снижении качества знаний и о необъективном оценивании образовательных результатов обучающихся по предмету.</w:t>
      </w:r>
    </w:p>
    <w:p w:rsidR="008C636A" w:rsidRPr="00782790" w:rsidRDefault="008C636A" w:rsidP="00E73781">
      <w:pPr>
        <w:pStyle w:val="a3"/>
        <w:spacing w:before="0" w:beforeAutospacing="0" w:after="150" w:afterAutospacing="0"/>
        <w:jc w:val="center"/>
        <w:rPr>
          <w:rStyle w:val="a5"/>
          <w:color w:val="222222"/>
        </w:rPr>
      </w:pPr>
    </w:p>
    <w:p w:rsidR="008C636A" w:rsidRPr="00782790" w:rsidRDefault="008C636A" w:rsidP="00E73781">
      <w:pPr>
        <w:pStyle w:val="a3"/>
        <w:spacing w:before="0" w:beforeAutospacing="0" w:after="150" w:afterAutospacing="0"/>
        <w:jc w:val="center"/>
        <w:rPr>
          <w:rStyle w:val="a5"/>
          <w:color w:val="222222"/>
        </w:rPr>
      </w:pPr>
    </w:p>
    <w:p w:rsidR="008C636A" w:rsidRPr="00782790" w:rsidRDefault="008C636A" w:rsidP="00E73781">
      <w:pPr>
        <w:pStyle w:val="a3"/>
        <w:spacing w:before="0" w:beforeAutospacing="0" w:after="150" w:afterAutospacing="0"/>
        <w:jc w:val="center"/>
        <w:rPr>
          <w:rStyle w:val="a5"/>
          <w:color w:val="222222"/>
        </w:rPr>
      </w:pP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1757"/>
        <w:gridCol w:w="646"/>
        <w:gridCol w:w="646"/>
        <w:gridCol w:w="646"/>
        <w:gridCol w:w="646"/>
        <w:gridCol w:w="1163"/>
        <w:gridCol w:w="511"/>
        <w:gridCol w:w="511"/>
        <w:gridCol w:w="511"/>
        <w:gridCol w:w="511"/>
        <w:gridCol w:w="1163"/>
      </w:tblGrid>
      <w:tr w:rsidR="00E73781" w:rsidRPr="00782790" w:rsidTr="0038397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2021/22</w:t>
            </w:r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3781"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023903" w:rsidRPr="00782790" w:rsidTr="003839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03" w:rsidRPr="00782790" w:rsidTr="003839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90">
              <w:rPr>
                <w:rFonts w:ascii="Times New Roman" w:hAnsi="Times New Roman" w:cs="Times New Roman"/>
                <w:sz w:val="24"/>
                <w:szCs w:val="24"/>
              </w:rPr>
              <w:t>Тогошиева</w:t>
            </w:r>
            <w:proofErr w:type="spellEnd"/>
            <w:r w:rsidRPr="0078279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42,8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14,2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 </w:t>
      </w:r>
      <w:r w:rsidRPr="00782790">
        <w:rPr>
          <w:color w:val="222222"/>
        </w:rPr>
        <w:t>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>57.1</w:t>
      </w:r>
      <w:r w:rsidRPr="00782790">
        <w:rPr>
          <w:color w:val="222222"/>
        </w:rPr>
        <w:t>% 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 xml:space="preserve">42.8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782790">
        <w:rPr>
          <w:color w:val="222222"/>
        </w:rPr>
        <w:t>% обучающихся.</w:t>
      </w:r>
      <w:proofErr w:type="gramEnd"/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Сравнительный анализ образовательных результатов обучающихся по итогам 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>2021</w:t>
      </w:r>
      <w:r w:rsidRPr="00782790">
        <w:rPr>
          <w:rStyle w:val="fill"/>
          <w:i/>
          <w:iCs/>
          <w:color w:val="222222"/>
          <w:shd w:val="clear" w:color="auto" w:fill="FFFFCC"/>
        </w:rPr>
        <w:t>/2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>2</w:t>
      </w:r>
      <w:r w:rsidRPr="00782790">
        <w:rPr>
          <w:color w:val="222222"/>
        </w:rPr>
        <w:t> учебного года и ВПР-20</w:t>
      </w:r>
      <w:r w:rsidRPr="00782790">
        <w:rPr>
          <w:rStyle w:val="fill"/>
          <w:i/>
          <w:iCs/>
          <w:color w:val="222222"/>
          <w:shd w:val="clear" w:color="auto" w:fill="FFFFCC"/>
        </w:rPr>
        <w:t>2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>2</w:t>
      </w:r>
      <w:r w:rsidRPr="00782790">
        <w:rPr>
          <w:color w:val="222222"/>
        </w:rPr>
        <w:t> по математике показал 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уровня 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 xml:space="preserve"> обуч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>ающихся 8-го  класса,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 что говорит о снижении качества знаний и о необъективном оценивании образовательных результатов обучающихся по предмету.</w:t>
      </w:r>
    </w:p>
    <w:p w:rsidR="00E73781" w:rsidRPr="00782790" w:rsidRDefault="00023903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i/>
          <w:iCs/>
          <w:color w:val="222222"/>
          <w:shd w:val="clear" w:color="auto" w:fill="FFFFCC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2096"/>
        <w:gridCol w:w="557"/>
        <w:gridCol w:w="557"/>
        <w:gridCol w:w="557"/>
        <w:gridCol w:w="557"/>
        <w:gridCol w:w="1186"/>
        <w:gridCol w:w="510"/>
        <w:gridCol w:w="510"/>
        <w:gridCol w:w="510"/>
        <w:gridCol w:w="510"/>
        <w:gridCol w:w="1186"/>
      </w:tblGrid>
      <w:tr w:rsidR="00E73781" w:rsidRPr="00782790" w:rsidTr="0038397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D249E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2021/22</w:t>
            </w:r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</w:t>
            </w:r>
            <w:proofErr w:type="spellEnd"/>
            <w:r w:rsidR="00E73781"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E73781" w:rsidRPr="00782790" w:rsidTr="003839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781" w:rsidRPr="00782790" w:rsidRDefault="00E73781" w:rsidP="0038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81" w:rsidRPr="00782790" w:rsidTr="003839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781" w:rsidRPr="00782790" w:rsidRDefault="00023903" w:rsidP="00383974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Просвиренникова Т.В.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E73781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42.8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781" w:rsidRPr="00782790" w:rsidRDefault="00023903" w:rsidP="00383974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14.2  </w:t>
            </w:r>
            <w:r w:rsidR="00E73781"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E73781" w:rsidRPr="00782790" w:rsidRDefault="00E73781" w:rsidP="00E73781">
      <w:pPr>
        <w:pStyle w:val="a3"/>
        <w:spacing w:before="0" w:beforeAutospacing="0" w:after="150" w:afterAutospacing="0"/>
        <w:rPr>
          <w:rStyle w:val="fill"/>
          <w:i/>
          <w:iCs/>
          <w:color w:val="222222"/>
          <w:shd w:val="clear" w:color="auto" w:fill="FFFFCC"/>
        </w:rPr>
      </w:pPr>
      <w:proofErr w:type="gramStart"/>
      <w:r w:rsidRPr="00782790">
        <w:rPr>
          <w:rStyle w:val="a5"/>
          <w:i/>
          <w:iCs/>
          <w:color w:val="222222"/>
          <w:shd w:val="clear" w:color="auto" w:fill="FFFFCC"/>
        </w:rPr>
        <w:t>Вывод: </w:t>
      </w:r>
      <w:r w:rsidRPr="00782790">
        <w:rPr>
          <w:rStyle w:val="fill"/>
          <w:i/>
          <w:iCs/>
          <w:color w:val="222222"/>
          <w:shd w:val="clear" w:color="auto" w:fill="FFFFCC"/>
        </w:rPr>
        <w:t>понизи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023903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23903" w:rsidRPr="00782790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="00023903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23903" w:rsidRPr="00782790">
        <w:rPr>
          <w:rStyle w:val="fill"/>
          <w:i/>
          <w:iCs/>
          <w:color w:val="222222"/>
          <w:shd w:val="clear" w:color="auto" w:fill="FFFFCC"/>
        </w:rPr>
        <w:t xml:space="preserve">. по журналу) – 28.5 </w:t>
      </w:r>
      <w:r w:rsidRPr="00782790">
        <w:rPr>
          <w:rStyle w:val="fill"/>
          <w:i/>
          <w:iCs/>
          <w:color w:val="222222"/>
          <w:shd w:val="clear" w:color="auto" w:fill="FFFFCC"/>
        </w:rPr>
        <w:t>% обучающихся; подтверди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023903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23903" w:rsidRPr="00782790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023903"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23903" w:rsidRPr="00782790">
        <w:rPr>
          <w:rStyle w:val="fill"/>
          <w:i/>
          <w:iCs/>
          <w:color w:val="222222"/>
          <w:shd w:val="clear" w:color="auto" w:fill="FFFFCC"/>
        </w:rPr>
        <w:t xml:space="preserve">. по журналу) – 71.4 </w:t>
      </w:r>
      <w:r w:rsidRPr="00782790">
        <w:rPr>
          <w:rStyle w:val="fill"/>
          <w:i/>
          <w:iCs/>
          <w:color w:val="222222"/>
          <w:shd w:val="clear" w:color="auto" w:fill="FFFFCC"/>
        </w:rPr>
        <w:t>% обучающихся; повысили (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Pr="00782790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782790">
        <w:rPr>
          <w:rStyle w:val="fill"/>
          <w:i/>
          <w:iCs/>
          <w:color w:val="222222"/>
          <w:shd w:val="clear" w:color="auto" w:fill="FFFFCC"/>
        </w:rPr>
        <w:t>. по жур</w:t>
      </w:r>
      <w:r w:rsidR="00023903" w:rsidRPr="00782790">
        <w:rPr>
          <w:rStyle w:val="fill"/>
          <w:i/>
          <w:iCs/>
          <w:color w:val="222222"/>
          <w:shd w:val="clear" w:color="auto" w:fill="FFFFCC"/>
        </w:rPr>
        <w:t xml:space="preserve">налу) – 0 </w:t>
      </w:r>
      <w:r w:rsidRPr="00782790">
        <w:rPr>
          <w:rStyle w:val="fill"/>
          <w:i/>
          <w:iCs/>
          <w:color w:val="222222"/>
          <w:shd w:val="clear" w:color="auto" w:fill="FFFFCC"/>
        </w:rPr>
        <w:t>% обучающихся.</w:t>
      </w:r>
      <w:proofErr w:type="gramEnd"/>
    </w:p>
    <w:p w:rsidR="000D249E" w:rsidRPr="00782790" w:rsidRDefault="000D249E" w:rsidP="000D249E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Иностранный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1669"/>
        <w:gridCol w:w="653"/>
        <w:gridCol w:w="653"/>
        <w:gridCol w:w="653"/>
        <w:gridCol w:w="653"/>
        <w:gridCol w:w="1176"/>
        <w:gridCol w:w="517"/>
        <w:gridCol w:w="517"/>
        <w:gridCol w:w="517"/>
        <w:gridCol w:w="517"/>
        <w:gridCol w:w="1176"/>
      </w:tblGrid>
      <w:tr w:rsidR="000D249E" w:rsidRPr="00782790" w:rsidTr="00DA2396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2021/22 </w:t>
            </w:r>
            <w:proofErr w:type="spellStart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0D249E" w:rsidRPr="00782790" w:rsidTr="00DA239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249E" w:rsidRPr="00782790" w:rsidRDefault="000D249E" w:rsidP="00DA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249E" w:rsidRPr="00782790" w:rsidRDefault="000D249E" w:rsidP="00DA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249E" w:rsidRPr="00782790" w:rsidRDefault="000D249E" w:rsidP="00DA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9E" w:rsidRPr="00782790" w:rsidTr="00DA23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49E" w:rsidRPr="00782790" w:rsidRDefault="000D249E" w:rsidP="00DA2396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Разуваева В.В.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42,8 %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49E" w:rsidRPr="00782790" w:rsidRDefault="000D249E" w:rsidP="00DA239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14.2%</w:t>
            </w:r>
          </w:p>
        </w:tc>
      </w:tr>
    </w:tbl>
    <w:p w:rsidR="000D249E" w:rsidRPr="00782790" w:rsidRDefault="000D249E" w:rsidP="000D249E">
      <w:pPr>
        <w:pStyle w:val="a3"/>
        <w:spacing w:before="0" w:beforeAutospacing="0" w:after="150" w:afterAutospacing="0"/>
        <w:rPr>
          <w:rStyle w:val="a5"/>
          <w:color w:val="222222"/>
        </w:rPr>
      </w:pPr>
    </w:p>
    <w:p w:rsidR="000D249E" w:rsidRPr="00782790" w:rsidRDefault="000D249E" w:rsidP="000D249E">
      <w:pPr>
        <w:pStyle w:val="a3"/>
        <w:spacing w:before="0" w:beforeAutospacing="0" w:after="150" w:afterAutospacing="0"/>
        <w:rPr>
          <w:color w:val="222222"/>
        </w:rPr>
      </w:pPr>
      <w:proofErr w:type="gramStart"/>
      <w:r w:rsidRPr="00782790">
        <w:rPr>
          <w:rStyle w:val="a5"/>
          <w:color w:val="222222"/>
        </w:rPr>
        <w:t>Вывод: </w:t>
      </w:r>
      <w:r w:rsidRPr="00782790">
        <w:rPr>
          <w:color w:val="222222"/>
        </w:rPr>
        <w:t>понизили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&lt;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42.8 </w:t>
      </w:r>
      <w:r w:rsidRPr="00782790">
        <w:rPr>
          <w:color w:val="222222"/>
        </w:rPr>
        <w:t>% обучающихся; подтвердили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=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57 </w:t>
      </w:r>
      <w:r w:rsidRPr="00782790">
        <w:rPr>
          <w:color w:val="222222"/>
        </w:rPr>
        <w:t>% обучающихся; повысили (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 xml:space="preserve">. &gt; </w:t>
      </w:r>
      <w:proofErr w:type="spellStart"/>
      <w:r w:rsidRPr="00782790">
        <w:rPr>
          <w:color w:val="222222"/>
        </w:rPr>
        <w:t>отм</w:t>
      </w:r>
      <w:proofErr w:type="spellEnd"/>
      <w:r w:rsidRPr="00782790">
        <w:rPr>
          <w:color w:val="222222"/>
        </w:rPr>
        <w:t>. по журналу) – </w:t>
      </w:r>
      <w:r w:rsidRPr="00782790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782790">
        <w:rPr>
          <w:color w:val="222222"/>
        </w:rPr>
        <w:t>% обучающихся.</w:t>
      </w:r>
      <w:proofErr w:type="gramEnd"/>
      <w:r w:rsidRPr="00782790">
        <w:rPr>
          <w:color w:val="222222"/>
        </w:rPr>
        <w:t> </w:t>
      </w:r>
      <w:r w:rsidRPr="00782790">
        <w:rPr>
          <w:rStyle w:val="fill"/>
          <w:i/>
          <w:iCs/>
          <w:color w:val="222222"/>
          <w:shd w:val="clear" w:color="auto" w:fill="FFFFCC"/>
        </w:rPr>
        <w:t>Данные ВПР свидетельствуют о необъективности оценивания педагогом предметных результатов обучающихся.</w:t>
      </w:r>
    </w:p>
    <w:p w:rsidR="000D249E" w:rsidRPr="00782790" w:rsidRDefault="000D249E" w:rsidP="00E73781">
      <w:pPr>
        <w:pStyle w:val="a3"/>
        <w:spacing w:before="0" w:beforeAutospacing="0" w:after="150" w:afterAutospacing="0"/>
        <w:rPr>
          <w:color w:val="222222"/>
        </w:rPr>
      </w:pP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rStyle w:val="fill"/>
          <w:i/>
          <w:iCs/>
          <w:color w:val="222222"/>
          <w:shd w:val="clear" w:color="auto" w:fill="FFFFCC"/>
        </w:rPr>
        <w:t>.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Общие выводы по результатам ВПР-202</w:t>
      </w:r>
      <w:r w:rsidR="00023903" w:rsidRPr="00782790">
        <w:rPr>
          <w:rStyle w:val="a5"/>
          <w:color w:val="222222"/>
        </w:rPr>
        <w:t>2</w:t>
      </w:r>
    </w:p>
    <w:p w:rsidR="00E73781" w:rsidRPr="00782790" w:rsidRDefault="00C143DE" w:rsidP="00C143DE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60</w:t>
      </w:r>
      <w:r w:rsidR="00E73781"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процентов обучающихся не п</w:t>
      </w:r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одтвердили своей отметки за 2021/22</w:t>
      </w:r>
      <w:r w:rsidR="00E73781"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 учебный год. В основном произошло понижение оценки по сравнению с отметкой преподавателя. Самое значительное снижение обнаружено по русскому языку</w:t>
      </w:r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и математике  в 4-ом </w:t>
      </w:r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lastRenderedPageBreak/>
        <w:t xml:space="preserve">классе: 57 процентов </w:t>
      </w:r>
      <w:r w:rsidR="00E73781"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обучающихся понизили свою отметку. Подтверждение зафиксировано по истории, биологии, обществознанию в 5, 6, 7, 8-х классах</w:t>
      </w:r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.</w:t>
      </w:r>
    </w:p>
    <w:p w:rsidR="00E73781" w:rsidRPr="00782790" w:rsidRDefault="00E73781" w:rsidP="00E73781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Анализ результатов ВПР по сравнению </w:t>
      </w:r>
      <w:proofErr w:type="gramStart"/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с</w:t>
      </w:r>
      <w:proofErr w:type="gramEnd"/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</w:t>
      </w:r>
      <w:proofErr w:type="gramStart"/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общероссийским</w:t>
      </w:r>
      <w:proofErr w:type="gramEnd"/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, региональным и рай</w:t>
      </w:r>
      <w:r w:rsidR="00782790"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онным показателям выявил высокий</w:t>
      </w:r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уровень ка</w:t>
      </w:r>
      <w:r w:rsidR="00C143DE"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чества знаний по биологии, истории, обществознанию</w:t>
      </w:r>
      <w:r w:rsidRPr="00782790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. Самое серьезное отставание наблюдается по русскому языку, математике, иностранному языку. </w:t>
      </w:r>
    </w:p>
    <w:p w:rsidR="00E73781" w:rsidRPr="00782790" w:rsidRDefault="00E73781" w:rsidP="00E73781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782790">
        <w:rPr>
          <w:rStyle w:val="a5"/>
          <w:color w:val="222222"/>
        </w:rPr>
        <w:t>Рекомендации</w:t>
      </w:r>
    </w:p>
    <w:p w:rsidR="00E73781" w:rsidRPr="00782790" w:rsidRDefault="00C143DE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1. Обсудить результаты ВПР-2022</w:t>
      </w:r>
      <w:r w:rsidR="00E73781" w:rsidRPr="00782790">
        <w:rPr>
          <w:color w:val="222222"/>
        </w:rPr>
        <w:t> на педагогическом совете</w:t>
      </w:r>
      <w:r w:rsidRPr="00782790">
        <w:rPr>
          <w:color w:val="222222"/>
        </w:rPr>
        <w:t>.</w:t>
      </w:r>
      <w:r w:rsidR="00E73781" w:rsidRPr="00782790">
        <w:rPr>
          <w:color w:val="222222"/>
        </w:rPr>
        <w:t xml:space="preserve"> Включить в повестку педагогического совета вопрос </w:t>
      </w:r>
      <w:r w:rsidR="00E73781" w:rsidRPr="00782790">
        <w:rPr>
          <w:rStyle w:val="fill"/>
          <w:i/>
          <w:iCs/>
          <w:color w:val="222222"/>
          <w:shd w:val="clear" w:color="auto" w:fill="FFFFCC"/>
        </w:rPr>
        <w:t>об объективности полученных результатов независимой оценки, их использования в целях повышения качества образования</w:t>
      </w:r>
      <w:r w:rsidR="00E73781" w:rsidRPr="00782790">
        <w:rPr>
          <w:color w:val="222222"/>
        </w:rPr>
        <w:t>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2. Руководителям ШМО: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2.1. Провести содержательный анализ результатов ВПР по всем классам и составить подробный отчет по класса</w:t>
      </w:r>
      <w:r w:rsidR="00C143DE" w:rsidRPr="00782790">
        <w:rPr>
          <w:color w:val="222222"/>
        </w:rPr>
        <w:t>м.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2.2. Выявить не освоенные учениками контролируемые элементы содержания (КЭС) </w:t>
      </w:r>
      <w:proofErr w:type="gramStart"/>
      <w:r w:rsidRPr="00782790">
        <w:rPr>
          <w:color w:val="222222"/>
        </w:rPr>
        <w:t>для</w:t>
      </w:r>
      <w:proofErr w:type="gramEnd"/>
      <w:r w:rsidRPr="00782790">
        <w:rPr>
          <w:color w:val="222222"/>
        </w:rPr>
        <w:t xml:space="preserve"> отдельных классов и отдельных обучающихся по предметам.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 </w:t>
      </w:r>
      <w:r w:rsidRPr="00782790">
        <w:rPr>
          <w:rStyle w:val="fill"/>
          <w:i/>
          <w:iCs/>
          <w:color w:val="222222"/>
          <w:shd w:val="clear" w:color="auto" w:fill="FFFFCC"/>
        </w:rPr>
        <w:t>23.06.2023</w:t>
      </w:r>
      <w:r w:rsidRPr="00782790">
        <w:rPr>
          <w:color w:val="222222"/>
        </w:rPr>
        <w:t>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3. Классным руководителям 4–8-х классов: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3.1. Довести до сведения родителей результаты ВПР</w:t>
      </w:r>
      <w:r w:rsidR="00C143DE" w:rsidRPr="00782790">
        <w:rPr>
          <w:color w:val="222222"/>
        </w:rPr>
        <w:t>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4. Учителям-предметникам: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4.3. Скорректировать рабочие программы по предмету на 20</w:t>
      </w:r>
      <w:r w:rsidRPr="00782790">
        <w:rPr>
          <w:rStyle w:val="fill"/>
          <w:i/>
          <w:iCs/>
          <w:color w:val="222222"/>
          <w:shd w:val="clear" w:color="auto" w:fill="FFFFCC"/>
        </w:rPr>
        <w:t>2</w:t>
      </w:r>
      <w:r w:rsidR="00C143DE" w:rsidRPr="00782790">
        <w:rPr>
          <w:rStyle w:val="fill"/>
          <w:i/>
          <w:iCs/>
          <w:color w:val="222222"/>
          <w:shd w:val="clear" w:color="auto" w:fill="FFFFCC"/>
        </w:rPr>
        <w:t>2</w:t>
      </w:r>
      <w:r w:rsidRPr="00782790">
        <w:rPr>
          <w:color w:val="222222"/>
        </w:rPr>
        <w:t>/</w:t>
      </w:r>
      <w:r w:rsidRPr="00782790">
        <w:rPr>
          <w:rStyle w:val="fill"/>
          <w:i/>
          <w:iCs/>
          <w:color w:val="222222"/>
          <w:shd w:val="clear" w:color="auto" w:fill="FFFFCC"/>
        </w:rPr>
        <w:t>2</w:t>
      </w:r>
      <w:r w:rsidR="00C143DE" w:rsidRPr="00782790">
        <w:rPr>
          <w:rStyle w:val="fill"/>
          <w:i/>
          <w:iCs/>
          <w:color w:val="222222"/>
          <w:shd w:val="clear" w:color="auto" w:fill="FFFFCC"/>
        </w:rPr>
        <w:t>3</w:t>
      </w:r>
      <w:r w:rsidRPr="00782790">
        <w:rPr>
          <w:color w:val="222222"/>
        </w:rPr>
        <w:t>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4.4. Внедрить эффективные педагогические практики в процесс обучения.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4.5. При подготовке учащихся к написанию ВПР-20</w:t>
      </w:r>
      <w:r w:rsidRPr="00782790">
        <w:rPr>
          <w:rStyle w:val="fill"/>
          <w:i/>
          <w:iCs/>
          <w:color w:val="222222"/>
          <w:shd w:val="clear" w:color="auto" w:fill="FFFFCC"/>
        </w:rPr>
        <w:t>2</w:t>
      </w:r>
      <w:r w:rsidR="00C143DE" w:rsidRPr="00782790">
        <w:rPr>
          <w:rStyle w:val="fill"/>
          <w:i/>
          <w:iCs/>
          <w:color w:val="222222"/>
          <w:shd w:val="clear" w:color="auto" w:fill="FFFFCC"/>
        </w:rPr>
        <w:t>3</w:t>
      </w:r>
      <w:r w:rsidRPr="00782790">
        <w:rPr>
          <w:color w:val="222222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782790">
        <w:rPr>
          <w:color w:val="222222"/>
        </w:rPr>
        <w:t>применять</w:t>
      </w:r>
      <w:proofErr w:type="gramEnd"/>
      <w:r w:rsidRPr="00782790">
        <w:rPr>
          <w:color w:val="222222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5. Учесть результаты ВПР-20</w:t>
      </w:r>
      <w:r w:rsidRPr="00782790">
        <w:rPr>
          <w:rStyle w:val="fill"/>
          <w:i/>
          <w:iCs/>
          <w:color w:val="222222"/>
          <w:shd w:val="clear" w:color="auto" w:fill="FFFFCC"/>
        </w:rPr>
        <w:t>23</w:t>
      </w:r>
      <w:r w:rsidRPr="00782790">
        <w:rPr>
          <w:color w:val="222222"/>
        </w:rPr>
        <w:t> для внесения изменений в план функционирования ВСОКО на 20</w:t>
      </w:r>
      <w:r w:rsidRPr="00782790">
        <w:rPr>
          <w:rStyle w:val="fill"/>
          <w:i/>
          <w:iCs/>
          <w:color w:val="222222"/>
          <w:shd w:val="clear" w:color="auto" w:fill="FFFFCC"/>
        </w:rPr>
        <w:t>2</w:t>
      </w:r>
      <w:r w:rsidR="00C143DE" w:rsidRPr="00782790">
        <w:rPr>
          <w:rStyle w:val="fill"/>
          <w:i/>
          <w:iCs/>
          <w:color w:val="222222"/>
          <w:shd w:val="clear" w:color="auto" w:fill="FFFFCC"/>
        </w:rPr>
        <w:t>2</w:t>
      </w:r>
      <w:r w:rsidRPr="00782790">
        <w:rPr>
          <w:color w:val="222222"/>
        </w:rPr>
        <w:t>/</w:t>
      </w:r>
      <w:r w:rsidRPr="00782790">
        <w:rPr>
          <w:rStyle w:val="fill"/>
          <w:i/>
          <w:iCs/>
          <w:color w:val="222222"/>
          <w:shd w:val="clear" w:color="auto" w:fill="FFFFCC"/>
        </w:rPr>
        <w:t>2</w:t>
      </w:r>
      <w:r w:rsidR="00C143DE" w:rsidRPr="00782790">
        <w:rPr>
          <w:rStyle w:val="fill"/>
          <w:i/>
          <w:iCs/>
          <w:color w:val="222222"/>
          <w:shd w:val="clear" w:color="auto" w:fill="FFFFCC"/>
        </w:rPr>
        <w:t xml:space="preserve">3 </w:t>
      </w:r>
      <w:r w:rsidRPr="00782790">
        <w:rPr>
          <w:color w:val="222222"/>
        </w:rPr>
        <w:t xml:space="preserve">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</w:t>
      </w:r>
      <w:r w:rsidRPr="00782790">
        <w:rPr>
          <w:color w:val="222222"/>
        </w:rPr>
        <w:lastRenderedPageBreak/>
        <w:t>корреляция результатов текущего контроля успеваемости и промежуточной аттестации с результатами процедур внешней системы оценки</w:t>
      </w:r>
      <w:r w:rsidR="00C143DE" w:rsidRPr="00782790">
        <w:rPr>
          <w:color w:val="222222"/>
        </w:rPr>
        <w:t xml:space="preserve"> качества образования (ОГЭ,</w:t>
      </w:r>
      <w:r w:rsidRPr="00782790">
        <w:rPr>
          <w:color w:val="222222"/>
        </w:rPr>
        <w:t xml:space="preserve"> ВПР).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</w:t>
      </w:r>
      <w:hyperlink r:id="rId6" w:anchor="/document/99/1300666810/" w:tgtFrame="_self" w:history="1">
        <w:r w:rsidRPr="00782790">
          <w:rPr>
            <w:rStyle w:val="a4"/>
            <w:color w:val="01745C"/>
          </w:rPr>
          <w:t xml:space="preserve">письмо </w:t>
        </w:r>
        <w:proofErr w:type="spellStart"/>
        <w:r w:rsidRPr="00782790">
          <w:rPr>
            <w:rStyle w:val="a4"/>
            <w:color w:val="01745C"/>
          </w:rPr>
          <w:t>Минпросвещения</w:t>
        </w:r>
        <w:proofErr w:type="spellEnd"/>
        <w:r w:rsidRPr="00782790">
          <w:rPr>
            <w:rStyle w:val="a4"/>
            <w:color w:val="01745C"/>
          </w:rPr>
          <w:t xml:space="preserve"> от 13.01.2023 № 03-49</w:t>
        </w:r>
      </w:hyperlink>
      <w:r w:rsidRPr="00782790">
        <w:rPr>
          <w:color w:val="222222"/>
        </w:rPr>
        <w:t>).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7. Провести методический семинар по системе оценивания образовательных результатов обучающихся</w:t>
      </w:r>
      <w:r w:rsidR="00C143DE" w:rsidRPr="00782790">
        <w:rPr>
          <w:color w:val="222222"/>
        </w:rPr>
        <w:t>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  <w:r w:rsidRPr="00782790">
        <w:rPr>
          <w:color w:val="222222"/>
        </w:rPr>
        <w:t>8. Организовать повышение квалификации учителей </w:t>
      </w:r>
      <w:r w:rsidRPr="00782790">
        <w:rPr>
          <w:rStyle w:val="fill"/>
          <w:i/>
          <w:iCs/>
          <w:color w:val="222222"/>
          <w:shd w:val="clear" w:color="auto" w:fill="FFFFCC"/>
        </w:rPr>
        <w:t>русского языка и математики</w:t>
      </w:r>
      <w:r w:rsidRPr="00782790">
        <w:rPr>
          <w:color w:val="222222"/>
        </w:rPr>
        <w:t> с целью повышения качества преподавания предметов.</w:t>
      </w:r>
    </w:p>
    <w:p w:rsidR="00E73781" w:rsidRPr="00782790" w:rsidRDefault="00E73781" w:rsidP="00E73781">
      <w:pPr>
        <w:pStyle w:val="a3"/>
        <w:spacing w:before="0" w:beforeAutospacing="0" w:after="150" w:afterAutospacing="0"/>
        <w:rPr>
          <w:color w:val="222222"/>
        </w:rPr>
      </w:pPr>
    </w:p>
    <w:tbl>
      <w:tblPr>
        <w:tblW w:w="395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6"/>
      </w:tblGrid>
      <w:tr w:rsidR="00C143DE" w:rsidRPr="00782790" w:rsidTr="00C143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3DE" w:rsidRPr="00782790" w:rsidRDefault="00C143DE" w:rsidP="0038397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0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Заместитель директора по учебно-воспитательной работе                                Просвиренникова Т.В.</w:t>
            </w:r>
          </w:p>
        </w:tc>
      </w:tr>
    </w:tbl>
    <w:p w:rsidR="00E73781" w:rsidRPr="00782790" w:rsidRDefault="00E73781" w:rsidP="00E73781">
      <w:pPr>
        <w:rPr>
          <w:rFonts w:ascii="Times New Roman" w:hAnsi="Times New Roman" w:cs="Times New Roman"/>
          <w:sz w:val="24"/>
          <w:szCs w:val="24"/>
        </w:rPr>
      </w:pPr>
    </w:p>
    <w:p w:rsidR="00F81D94" w:rsidRPr="00782790" w:rsidRDefault="00F81D94">
      <w:pPr>
        <w:rPr>
          <w:rFonts w:ascii="Times New Roman" w:hAnsi="Times New Roman" w:cs="Times New Roman"/>
          <w:sz w:val="24"/>
          <w:szCs w:val="24"/>
        </w:rPr>
      </w:pPr>
    </w:p>
    <w:sectPr w:rsidR="00F81D94" w:rsidRPr="00782790" w:rsidSect="00E0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274"/>
    <w:multiLevelType w:val="multilevel"/>
    <w:tmpl w:val="1F48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6783F"/>
    <w:multiLevelType w:val="multilevel"/>
    <w:tmpl w:val="A0F0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1787B"/>
    <w:multiLevelType w:val="multilevel"/>
    <w:tmpl w:val="AD8A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70ED2"/>
    <w:multiLevelType w:val="multilevel"/>
    <w:tmpl w:val="991E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F0249"/>
    <w:multiLevelType w:val="multilevel"/>
    <w:tmpl w:val="8D9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A47E5"/>
    <w:multiLevelType w:val="multilevel"/>
    <w:tmpl w:val="CB48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958F3"/>
    <w:multiLevelType w:val="multilevel"/>
    <w:tmpl w:val="C17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20246"/>
    <w:multiLevelType w:val="multilevel"/>
    <w:tmpl w:val="F028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7323A"/>
    <w:multiLevelType w:val="multilevel"/>
    <w:tmpl w:val="4432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C00B3"/>
    <w:multiLevelType w:val="multilevel"/>
    <w:tmpl w:val="00B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65D87"/>
    <w:multiLevelType w:val="multilevel"/>
    <w:tmpl w:val="952C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92475"/>
    <w:multiLevelType w:val="multilevel"/>
    <w:tmpl w:val="98D2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B3938"/>
    <w:multiLevelType w:val="multilevel"/>
    <w:tmpl w:val="BD8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34945"/>
    <w:multiLevelType w:val="multilevel"/>
    <w:tmpl w:val="32F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348F0"/>
    <w:multiLevelType w:val="multilevel"/>
    <w:tmpl w:val="D14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8392A"/>
    <w:multiLevelType w:val="multilevel"/>
    <w:tmpl w:val="780A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F93FE1"/>
    <w:multiLevelType w:val="multilevel"/>
    <w:tmpl w:val="B7BE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B460FF"/>
    <w:multiLevelType w:val="multilevel"/>
    <w:tmpl w:val="C0C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A56DA"/>
    <w:multiLevelType w:val="multilevel"/>
    <w:tmpl w:val="54B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BF5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D1E99"/>
    <w:multiLevelType w:val="multilevel"/>
    <w:tmpl w:val="F922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119C2"/>
    <w:multiLevelType w:val="multilevel"/>
    <w:tmpl w:val="A39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487F6B"/>
    <w:multiLevelType w:val="multilevel"/>
    <w:tmpl w:val="10B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330FE"/>
    <w:multiLevelType w:val="multilevel"/>
    <w:tmpl w:val="5802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B5B4B"/>
    <w:multiLevelType w:val="multilevel"/>
    <w:tmpl w:val="500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0F720F"/>
    <w:multiLevelType w:val="multilevel"/>
    <w:tmpl w:val="E9DC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557F9"/>
    <w:multiLevelType w:val="multilevel"/>
    <w:tmpl w:val="7E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13186"/>
    <w:multiLevelType w:val="multilevel"/>
    <w:tmpl w:val="54C2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FA1E9D"/>
    <w:multiLevelType w:val="multilevel"/>
    <w:tmpl w:val="2F5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E1530"/>
    <w:multiLevelType w:val="multilevel"/>
    <w:tmpl w:val="FF5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356803"/>
    <w:multiLevelType w:val="multilevel"/>
    <w:tmpl w:val="0C18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201900"/>
    <w:multiLevelType w:val="multilevel"/>
    <w:tmpl w:val="A68E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246547"/>
    <w:multiLevelType w:val="multilevel"/>
    <w:tmpl w:val="58A4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28"/>
  </w:num>
  <w:num w:numId="4">
    <w:abstractNumId w:val="15"/>
  </w:num>
  <w:num w:numId="5">
    <w:abstractNumId w:val="9"/>
  </w:num>
  <w:num w:numId="6">
    <w:abstractNumId w:val="1"/>
  </w:num>
  <w:num w:numId="7">
    <w:abstractNumId w:val="21"/>
  </w:num>
  <w:num w:numId="8">
    <w:abstractNumId w:val="20"/>
  </w:num>
  <w:num w:numId="9">
    <w:abstractNumId w:val="13"/>
  </w:num>
  <w:num w:numId="10">
    <w:abstractNumId w:val="5"/>
  </w:num>
  <w:num w:numId="11">
    <w:abstractNumId w:val="31"/>
  </w:num>
  <w:num w:numId="12">
    <w:abstractNumId w:val="4"/>
  </w:num>
  <w:num w:numId="13">
    <w:abstractNumId w:val="17"/>
  </w:num>
  <w:num w:numId="14">
    <w:abstractNumId w:val="24"/>
  </w:num>
  <w:num w:numId="15">
    <w:abstractNumId w:val="32"/>
  </w:num>
  <w:num w:numId="16">
    <w:abstractNumId w:val="7"/>
  </w:num>
  <w:num w:numId="17">
    <w:abstractNumId w:val="0"/>
  </w:num>
  <w:num w:numId="18">
    <w:abstractNumId w:val="27"/>
  </w:num>
  <w:num w:numId="19">
    <w:abstractNumId w:val="10"/>
  </w:num>
  <w:num w:numId="20">
    <w:abstractNumId w:val="18"/>
  </w:num>
  <w:num w:numId="21">
    <w:abstractNumId w:val="12"/>
  </w:num>
  <w:num w:numId="22">
    <w:abstractNumId w:val="29"/>
  </w:num>
  <w:num w:numId="23">
    <w:abstractNumId w:val="26"/>
  </w:num>
  <w:num w:numId="24">
    <w:abstractNumId w:val="25"/>
  </w:num>
  <w:num w:numId="25">
    <w:abstractNumId w:val="23"/>
  </w:num>
  <w:num w:numId="26">
    <w:abstractNumId w:val="22"/>
  </w:num>
  <w:num w:numId="27">
    <w:abstractNumId w:val="8"/>
  </w:num>
  <w:num w:numId="28">
    <w:abstractNumId w:val="14"/>
  </w:num>
  <w:num w:numId="29">
    <w:abstractNumId w:val="2"/>
  </w:num>
  <w:num w:numId="30">
    <w:abstractNumId w:val="11"/>
  </w:num>
  <w:num w:numId="31">
    <w:abstractNumId w:val="3"/>
  </w:num>
  <w:num w:numId="32">
    <w:abstractNumId w:val="30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781"/>
    <w:rsid w:val="00023903"/>
    <w:rsid w:val="000D249E"/>
    <w:rsid w:val="001540EF"/>
    <w:rsid w:val="002163BA"/>
    <w:rsid w:val="002D37E6"/>
    <w:rsid w:val="00383974"/>
    <w:rsid w:val="005C61B7"/>
    <w:rsid w:val="00612D0D"/>
    <w:rsid w:val="00656500"/>
    <w:rsid w:val="00710AA8"/>
    <w:rsid w:val="00782790"/>
    <w:rsid w:val="007E0C6C"/>
    <w:rsid w:val="008C636A"/>
    <w:rsid w:val="0092194D"/>
    <w:rsid w:val="009252C6"/>
    <w:rsid w:val="00A8549D"/>
    <w:rsid w:val="00AE14B3"/>
    <w:rsid w:val="00B32BDC"/>
    <w:rsid w:val="00BA3F84"/>
    <w:rsid w:val="00C143DE"/>
    <w:rsid w:val="00D55EFE"/>
    <w:rsid w:val="00E0459D"/>
    <w:rsid w:val="00E73781"/>
    <w:rsid w:val="00F8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9D"/>
  </w:style>
  <w:style w:type="paragraph" w:styleId="1">
    <w:name w:val="heading 1"/>
    <w:basedOn w:val="a"/>
    <w:next w:val="a"/>
    <w:link w:val="10"/>
    <w:uiPriority w:val="9"/>
    <w:qFormat/>
    <w:rsid w:val="00E73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3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73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37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737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7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3781"/>
    <w:rPr>
      <w:color w:val="0000FF"/>
      <w:u w:val="single"/>
    </w:rPr>
  </w:style>
  <w:style w:type="character" w:styleId="a5">
    <w:name w:val="Strong"/>
    <w:basedOn w:val="a0"/>
    <w:uiPriority w:val="22"/>
    <w:qFormat/>
    <w:rsid w:val="00E73781"/>
    <w:rPr>
      <w:b/>
      <w:bCs/>
    </w:rPr>
  </w:style>
  <w:style w:type="paragraph" w:customStyle="1" w:styleId="copyright-info">
    <w:name w:val="copyright-info"/>
    <w:basedOn w:val="a"/>
    <w:rsid w:val="00E7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73781"/>
  </w:style>
  <w:style w:type="character" w:customStyle="1" w:styleId="sfwc">
    <w:name w:val="sfwc"/>
    <w:basedOn w:val="a0"/>
    <w:rsid w:val="00E73781"/>
  </w:style>
  <w:style w:type="character" w:customStyle="1" w:styleId="blank-referencetitle">
    <w:name w:val="blank-reference__title"/>
    <w:basedOn w:val="a0"/>
    <w:rsid w:val="00E73781"/>
  </w:style>
  <w:style w:type="character" w:customStyle="1" w:styleId="attach-text">
    <w:name w:val="attach-text"/>
    <w:basedOn w:val="a0"/>
    <w:rsid w:val="00E73781"/>
  </w:style>
  <w:style w:type="paragraph" w:customStyle="1" w:styleId="doc-downloadtext">
    <w:name w:val="doc-download__text"/>
    <w:basedOn w:val="a"/>
    <w:rsid w:val="00E7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name">
    <w:name w:val="author__name"/>
    <w:basedOn w:val="a0"/>
    <w:rsid w:val="00E73781"/>
  </w:style>
  <w:style w:type="character" w:customStyle="1" w:styleId="authorprops">
    <w:name w:val="author__props"/>
    <w:basedOn w:val="a0"/>
    <w:rsid w:val="00E73781"/>
  </w:style>
  <w:style w:type="character" w:styleId="a6">
    <w:name w:val="FollowedHyperlink"/>
    <w:basedOn w:val="a0"/>
    <w:uiPriority w:val="99"/>
    <w:semiHidden/>
    <w:unhideWhenUsed/>
    <w:rsid w:val="00E73781"/>
    <w:rPr>
      <w:color w:val="800080"/>
      <w:u w:val="single"/>
    </w:rPr>
  </w:style>
  <w:style w:type="character" w:customStyle="1" w:styleId="tooltipwrapper">
    <w:name w:val="tooltip__wrapper"/>
    <w:basedOn w:val="a0"/>
    <w:rsid w:val="00E73781"/>
  </w:style>
  <w:style w:type="character" w:customStyle="1" w:styleId="tooltippoint">
    <w:name w:val="tooltip__point"/>
    <w:basedOn w:val="a0"/>
    <w:rsid w:val="00E73781"/>
  </w:style>
  <w:style w:type="character" w:customStyle="1" w:styleId="tooltiptext">
    <w:name w:val="tooltip_text"/>
    <w:basedOn w:val="a0"/>
    <w:rsid w:val="00E73781"/>
  </w:style>
  <w:style w:type="character" w:customStyle="1" w:styleId="important-blockshow-more-label">
    <w:name w:val="important-block__show-more-label"/>
    <w:basedOn w:val="a0"/>
    <w:rsid w:val="00E73781"/>
  </w:style>
  <w:style w:type="paragraph" w:customStyle="1" w:styleId="incut-v4title">
    <w:name w:val="incut-v4__title"/>
    <w:basedOn w:val="a"/>
    <w:rsid w:val="00E7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ommendations-v4-image">
    <w:name w:val="recommendations-v4-image"/>
    <w:basedOn w:val="a0"/>
    <w:rsid w:val="00E73781"/>
  </w:style>
  <w:style w:type="character" w:customStyle="1" w:styleId="recommendations-v4-imagewrapper">
    <w:name w:val="recommendations-v4-image__wrapper"/>
    <w:basedOn w:val="a0"/>
    <w:rsid w:val="00E73781"/>
  </w:style>
  <w:style w:type="character" w:customStyle="1" w:styleId="tooltippositioned">
    <w:name w:val="tooltip__positioned"/>
    <w:basedOn w:val="a0"/>
    <w:rsid w:val="00E73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146D-1387-4EAD-B727-71119F18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2023-10-29T14:57:00Z</dcterms:created>
  <dcterms:modified xsi:type="dcterms:W3CDTF">2023-11-06T04:05:00Z</dcterms:modified>
</cp:coreProperties>
</file>